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B9D9" w14:textId="1CA2E380" w:rsidR="00513244" w:rsidRDefault="00B33AEC" w:rsidP="00B33AEC">
      <w:pPr>
        <w:jc w:val="center"/>
      </w:pPr>
      <w:r w:rsidRPr="00602398">
        <w:rPr>
          <w:noProof/>
        </w:rPr>
        <w:drawing>
          <wp:inline distT="0" distB="0" distL="0" distR="0" wp14:anchorId="2FFE560E" wp14:editId="4B382589">
            <wp:extent cx="2381250" cy="914400"/>
            <wp:effectExtent l="0" t="0" r="0" b="0"/>
            <wp:docPr id="2050" name="Picture 2" descr="Text&#10;&#10;Description automatically generated">
              <a:extLst xmlns:a="http://schemas.openxmlformats.org/drawingml/2006/main">
                <a:ext uri="{FF2B5EF4-FFF2-40B4-BE49-F238E27FC236}">
                  <a16:creationId xmlns:a16="http://schemas.microsoft.com/office/drawing/2014/main" id="{7B09D81D-6816-479F-A119-45EB7CFFF1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Text&#10;&#10;Description automatically generated">
                      <a:extLst>
                        <a:ext uri="{FF2B5EF4-FFF2-40B4-BE49-F238E27FC236}">
                          <a16:creationId xmlns:a16="http://schemas.microsoft.com/office/drawing/2014/main" id="{7B09D81D-6816-479F-A119-45EB7CFFF186}"/>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41DD168" w14:textId="317731CC" w:rsidR="00B33AEC" w:rsidRDefault="00B33AEC" w:rsidP="00B33AEC">
      <w:pPr>
        <w:jc w:val="center"/>
      </w:pPr>
      <w:r>
        <w:t>January 23, 2024</w:t>
      </w:r>
    </w:p>
    <w:p w14:paraId="36F76922" w14:textId="77777777" w:rsidR="00B33AEC" w:rsidRDefault="00B33AEC" w:rsidP="00B33AEC">
      <w:pPr>
        <w:jc w:val="center"/>
      </w:pPr>
      <w:r>
        <w:t>HOA Board Meeting (via Zoom)</w:t>
      </w:r>
    </w:p>
    <w:p w14:paraId="4C891BFC" w14:textId="77777777" w:rsidR="00B33AEC" w:rsidRDefault="00B33AEC" w:rsidP="00B33AEC">
      <w:pPr>
        <w:jc w:val="center"/>
      </w:pPr>
    </w:p>
    <w:p w14:paraId="4E0391D3" w14:textId="77777777" w:rsidR="00B33AEC" w:rsidRDefault="00B33AEC" w:rsidP="00B33AEC"/>
    <w:p w14:paraId="43037C32" w14:textId="44BE27A4" w:rsidR="00B33AEC" w:rsidRDefault="00B33AEC" w:rsidP="00B33AEC">
      <w:r>
        <w:t>Board Members Present:</w:t>
      </w:r>
    </w:p>
    <w:p w14:paraId="6049070A" w14:textId="64015F5B" w:rsidR="00C542E7" w:rsidRDefault="00B33AEC" w:rsidP="00B33AEC">
      <w:r>
        <w:t>Mike Ard</w:t>
      </w:r>
      <w:r w:rsidR="002F0977">
        <w:t xml:space="preserve"> (President)</w:t>
      </w:r>
      <w:r>
        <w:tab/>
        <w:t>Kevin Ruoff</w:t>
      </w:r>
      <w:r w:rsidR="002F0977">
        <w:t xml:space="preserve"> (</w:t>
      </w:r>
      <w:proofErr w:type="gramStart"/>
      <w:r w:rsidR="002F0977">
        <w:t xml:space="preserve">Secretary) </w:t>
      </w:r>
      <w:r w:rsidR="008332F9">
        <w:t xml:space="preserve">  </w:t>
      </w:r>
      <w:proofErr w:type="gramEnd"/>
      <w:r w:rsidR="008332F9">
        <w:t xml:space="preserve">  </w:t>
      </w:r>
      <w:r>
        <w:t>Chuck Klamm</w:t>
      </w:r>
      <w:r w:rsidR="002F0977">
        <w:t xml:space="preserve"> (ACC Chair)</w:t>
      </w:r>
      <w:r w:rsidR="00C542E7">
        <w:t xml:space="preserve">     </w:t>
      </w:r>
      <w:r>
        <w:t>Danielle Sullivan</w:t>
      </w:r>
      <w:r w:rsidR="002F0977">
        <w:t xml:space="preserve"> (Treasurer) </w:t>
      </w:r>
      <w:r w:rsidR="007C29C5">
        <w:t xml:space="preserve">    </w:t>
      </w:r>
    </w:p>
    <w:p w14:paraId="47A12186" w14:textId="6C9FE3B8" w:rsidR="008332F9" w:rsidRDefault="007C29C5" w:rsidP="00B33AEC">
      <w:r>
        <w:t>Vic M</w:t>
      </w:r>
      <w:r w:rsidR="00F95784">
        <w:t>usselman (MTF Lead)</w:t>
      </w:r>
    </w:p>
    <w:p w14:paraId="2D6786AD" w14:textId="77777777" w:rsidR="008332F9" w:rsidRDefault="008332F9" w:rsidP="00B33AEC"/>
    <w:p w14:paraId="77C06859" w14:textId="4A3408FB" w:rsidR="00B33AEC" w:rsidRDefault="008332F9" w:rsidP="00B33AEC">
      <w:r>
        <w:t>Board Members not present:</w:t>
      </w:r>
      <w:r w:rsidR="00B33AEC">
        <w:t xml:space="preserve">     Jim Huentelman</w:t>
      </w:r>
      <w:r>
        <w:t xml:space="preserve"> (Vice President)</w:t>
      </w:r>
    </w:p>
    <w:p w14:paraId="50A52D9E" w14:textId="77777777" w:rsidR="007148CF" w:rsidRDefault="007148CF" w:rsidP="00B33AEC"/>
    <w:p w14:paraId="26DF0DEA" w14:textId="4BF6E605" w:rsidR="0016438C" w:rsidRDefault="007148CF" w:rsidP="00B33AEC">
      <w:r>
        <w:t>Community Members Present</w:t>
      </w:r>
      <w:r w:rsidR="00057FAD">
        <w:t xml:space="preserve"> as identified or signed </w:t>
      </w:r>
      <w:r w:rsidR="005B46AF">
        <w:t xml:space="preserve">in </w:t>
      </w:r>
      <w:r w:rsidR="00057FAD">
        <w:t>on Zoom</w:t>
      </w:r>
      <w:r>
        <w:t xml:space="preserve">:  Laura Inman     Bill Lesar     </w:t>
      </w:r>
      <w:r w:rsidR="00A458DF">
        <w:t>Bruce Snyder</w:t>
      </w:r>
      <w:r w:rsidR="00C42B48">
        <w:t xml:space="preserve">     Marilyn</w:t>
      </w:r>
      <w:r w:rsidR="006E7DBB">
        <w:t xml:space="preserve">     Marc Breda     Marcie Ash</w:t>
      </w:r>
      <w:r w:rsidR="00057FAD">
        <w:t xml:space="preserve">     </w:t>
      </w:r>
      <w:r w:rsidR="0016438C">
        <w:t xml:space="preserve">Jim and </w:t>
      </w:r>
      <w:r w:rsidR="00B0635E">
        <w:t xml:space="preserve">Kathryn Millett     Omar Lopez     Josh on </w:t>
      </w:r>
      <w:proofErr w:type="spellStart"/>
      <w:r w:rsidR="00B0635E">
        <w:t>IPhone</w:t>
      </w:r>
      <w:proofErr w:type="spellEnd"/>
      <w:r w:rsidR="00B0635E">
        <w:t xml:space="preserve">     SW     Rebecca Homan</w:t>
      </w:r>
    </w:p>
    <w:p w14:paraId="0C846F92" w14:textId="77777777" w:rsidR="00057FAD" w:rsidRDefault="00057FAD" w:rsidP="00B33AEC"/>
    <w:p w14:paraId="018E3C09" w14:textId="77777777" w:rsidR="00057FAD" w:rsidRDefault="00057FAD" w:rsidP="00B33AEC"/>
    <w:p w14:paraId="06802C7C" w14:textId="7026252E" w:rsidR="00057FAD" w:rsidRPr="00A731AC" w:rsidRDefault="00970F2C" w:rsidP="00B33AEC">
      <w:pPr>
        <w:rPr>
          <w:b/>
          <w:bCs/>
        </w:rPr>
      </w:pPr>
      <w:r w:rsidRPr="00A731AC">
        <w:rPr>
          <w:b/>
          <w:bCs/>
        </w:rPr>
        <w:t>Mike Ard</w:t>
      </w:r>
      <w:r w:rsidR="00654131" w:rsidRPr="00A731AC">
        <w:rPr>
          <w:b/>
          <w:bCs/>
        </w:rPr>
        <w:t xml:space="preserve"> began the meeting at </w:t>
      </w:r>
      <w:r w:rsidR="00E12735" w:rsidRPr="00A731AC">
        <w:rPr>
          <w:b/>
          <w:bCs/>
        </w:rPr>
        <w:t>6:30pm</w:t>
      </w:r>
      <w:r w:rsidRPr="00A731AC">
        <w:rPr>
          <w:b/>
          <w:bCs/>
        </w:rPr>
        <w:t>.</w:t>
      </w:r>
    </w:p>
    <w:p w14:paraId="233F0F2C" w14:textId="026D5086" w:rsidR="007F7289" w:rsidRDefault="00970F2C" w:rsidP="00B33AEC">
      <w:r>
        <w:t>Mike stated that per the CCR’s the boar</w:t>
      </w:r>
      <w:r w:rsidR="00753B68">
        <w:t>d</w:t>
      </w:r>
      <w:r>
        <w:t xml:space="preserve"> meetings were open to all members</w:t>
      </w:r>
      <w:r w:rsidR="00753B68">
        <w:t xml:space="preserve"> and welcomed those homeowners that joined in</w:t>
      </w:r>
      <w:r w:rsidR="00E91345">
        <w:t xml:space="preserve"> and </w:t>
      </w:r>
      <w:r w:rsidR="002E4C98">
        <w:t xml:space="preserve">stated </w:t>
      </w:r>
      <w:r w:rsidR="00E91345">
        <w:t xml:space="preserve">that from time to time we have openings on our </w:t>
      </w:r>
      <w:proofErr w:type="gramStart"/>
      <w:r w:rsidR="00E91345">
        <w:t>board</w:t>
      </w:r>
      <w:r w:rsidR="00EC4E44">
        <w:t>,</w:t>
      </w:r>
      <w:r w:rsidR="009B37E9">
        <w:t xml:space="preserve"> and</w:t>
      </w:r>
      <w:proofErr w:type="gramEnd"/>
      <w:r w:rsidR="009B37E9">
        <w:t xml:space="preserve"> would like </w:t>
      </w:r>
      <w:r w:rsidR="00EC4E44">
        <w:t xml:space="preserve">those homeowners </w:t>
      </w:r>
      <w:r w:rsidR="009B37E9">
        <w:t>to consider future board positions.</w:t>
      </w:r>
    </w:p>
    <w:p w14:paraId="4D0A1882" w14:textId="77777777" w:rsidR="009564FB" w:rsidRDefault="009564FB" w:rsidP="00B33AEC"/>
    <w:p w14:paraId="1B0B571C" w14:textId="62229F37" w:rsidR="009564FB" w:rsidRDefault="009564FB" w:rsidP="00B33AEC">
      <w:r>
        <w:t xml:space="preserve">Mike stated that the last item for discussion in this meeting was our February All </w:t>
      </w:r>
      <w:r w:rsidR="009918CB">
        <w:t>Members</w:t>
      </w:r>
      <w:r>
        <w:t xml:space="preserve"> meeting</w:t>
      </w:r>
      <w:r w:rsidR="009546FC">
        <w:t xml:space="preserve">.    </w:t>
      </w:r>
    </w:p>
    <w:p w14:paraId="54C82E4F" w14:textId="283C15A8" w:rsidR="009546FC" w:rsidRDefault="009546FC" w:rsidP="00B33AEC">
      <w:r>
        <w:t xml:space="preserve">Danielle stated that the </w:t>
      </w:r>
      <w:r w:rsidR="00FA66A3">
        <w:t xml:space="preserve">2024 </w:t>
      </w:r>
      <w:r>
        <w:t xml:space="preserve">dues invoices were ready to </w:t>
      </w:r>
      <w:r w:rsidR="00680C5E">
        <w:t>go,</w:t>
      </w:r>
      <w:r>
        <w:t xml:space="preserve"> and </w:t>
      </w:r>
      <w:r w:rsidR="00FA66A3">
        <w:t>dues are due March 1</w:t>
      </w:r>
      <w:r w:rsidR="00FA66A3" w:rsidRPr="00FA66A3">
        <w:rPr>
          <w:vertAlign w:val="superscript"/>
        </w:rPr>
        <w:t>st</w:t>
      </w:r>
      <w:r w:rsidR="00FA66A3">
        <w:t xml:space="preserve">, 2024.    </w:t>
      </w:r>
    </w:p>
    <w:p w14:paraId="07EA65FE" w14:textId="1B85D3E0" w:rsidR="00FA66A3" w:rsidRDefault="00FA66A3" w:rsidP="00B33AEC">
      <w:r>
        <w:t xml:space="preserve">Mike </w:t>
      </w:r>
      <w:r w:rsidR="0037718A">
        <w:t xml:space="preserve">hopes that homeowners can review the </w:t>
      </w:r>
      <w:r w:rsidR="0037411A">
        <w:t xml:space="preserve">2023 budget information </w:t>
      </w:r>
      <w:r w:rsidR="007307C0">
        <w:t>prior to this meeting (</w:t>
      </w:r>
      <w:hyperlink r:id="rId6" w:history="1">
        <w:r w:rsidR="007307C0">
          <w:rPr>
            <w:rStyle w:val="Hyperlink"/>
          </w:rPr>
          <w:t>Treasury – Keanland Park HOA</w:t>
        </w:r>
      </w:hyperlink>
      <w:r w:rsidR="007307C0">
        <w:t xml:space="preserve">) and </w:t>
      </w:r>
      <w:r w:rsidR="00B97CBB">
        <w:t xml:space="preserve">the 2024 budget will be discussed at the </w:t>
      </w:r>
      <w:r w:rsidR="00D66E7E">
        <w:t>All-Member</w:t>
      </w:r>
      <w:r w:rsidR="008B1E00">
        <w:t xml:space="preserve"> meeting.    </w:t>
      </w:r>
    </w:p>
    <w:p w14:paraId="382C3DD9" w14:textId="77777777" w:rsidR="0091616F" w:rsidRDefault="0091616F" w:rsidP="00B33AEC"/>
    <w:p w14:paraId="34A71D81" w14:textId="7F6909D1" w:rsidR="006540D0" w:rsidRPr="00A731AC" w:rsidRDefault="0091616F" w:rsidP="00B33AEC">
      <w:pPr>
        <w:rPr>
          <w:b/>
          <w:bCs/>
        </w:rPr>
      </w:pPr>
      <w:r w:rsidRPr="00A731AC">
        <w:rPr>
          <w:b/>
          <w:bCs/>
        </w:rPr>
        <w:t>Mike called on Vic Musselman</w:t>
      </w:r>
      <w:r w:rsidR="005169D4" w:rsidRPr="00A731AC">
        <w:rPr>
          <w:b/>
          <w:bCs/>
        </w:rPr>
        <w:t xml:space="preserve"> and Bruce Snyder to discuss moving the Keanland Park North Mailbox further down the road across from Hawks Lane.</w:t>
      </w:r>
    </w:p>
    <w:p w14:paraId="168D8E9A" w14:textId="3589D68C" w:rsidR="006540D0" w:rsidRDefault="006540D0" w:rsidP="00B33AEC">
      <w:r>
        <w:t xml:space="preserve">Vic </w:t>
      </w:r>
      <w:r w:rsidR="00752989">
        <w:t xml:space="preserve">stated that we need to have a referendum to ensure that we have a super majority of KP North members support the mailbox move and are willing to </w:t>
      </w:r>
      <w:r w:rsidR="001750E8">
        <w:t>be charged a special assessment to pay for the move.</w:t>
      </w:r>
    </w:p>
    <w:p w14:paraId="1836A8A7" w14:textId="3482723F" w:rsidR="008A64B0" w:rsidRDefault="008A64B0" w:rsidP="00B33AEC">
      <w:r>
        <w:t xml:space="preserve">Vic has provided the Board members with the cost of the </w:t>
      </w:r>
      <w:r w:rsidR="008E46E2">
        <w:t>move</w:t>
      </w:r>
      <w:r w:rsidR="00F74BD5">
        <w:t>; one with a roof and one without the roof</w:t>
      </w:r>
      <w:r w:rsidR="00AD0BEC">
        <w:t xml:space="preserve">.  Discussion ensued about the continued cost of lighting and maintenance if a roof was </w:t>
      </w:r>
      <w:r w:rsidR="00CD0849">
        <w:t>installed over the mailbox</w:t>
      </w:r>
      <w:r w:rsidR="00B4176F">
        <w:t>, the possibility of vandalism or cars hitting the structure</w:t>
      </w:r>
      <w:r w:rsidR="003B0EC8">
        <w:t>.</w:t>
      </w:r>
    </w:p>
    <w:p w14:paraId="5831F0F9" w14:textId="361DB419" w:rsidR="003B0EC8" w:rsidRDefault="003B0EC8" w:rsidP="00B33AEC">
      <w:r>
        <w:t xml:space="preserve">Members of the community said they would help maintain the structure.  It was pointed out that if they moved, </w:t>
      </w:r>
      <w:r w:rsidR="002B62D0">
        <w:t>and no one stepped up, it would become an HOA responsibility.</w:t>
      </w:r>
    </w:p>
    <w:p w14:paraId="3C3F64FF" w14:textId="73D2D510" w:rsidR="00E13654" w:rsidRDefault="00E13654" w:rsidP="00B33AEC">
      <w:r>
        <w:t>Included in the discussion was the fact that the South does not have a roof covering those mailboxes.</w:t>
      </w:r>
    </w:p>
    <w:p w14:paraId="264B63C3" w14:textId="32C1B5FF" w:rsidR="00082B61" w:rsidRDefault="00114074" w:rsidP="00B33AEC">
      <w:r>
        <w:t>Mike Ard asked the question regarding the issues surrounding the mailboxes that would require the move.</w:t>
      </w:r>
      <w:r w:rsidR="00F95704">
        <w:t xml:space="preserve">  Mike mentioned that prior to the HOA taking over, the builder had to replace one mailbox that was stolen and there was another issue with </w:t>
      </w:r>
      <w:r w:rsidR="00071C3E">
        <w:t>someone using a blade to get into the box.   USPS replaced the lock.</w:t>
      </w:r>
      <w:r w:rsidR="00D714F6">
        <w:t xml:space="preserve">   Mike asked if there were still problems going on.</w:t>
      </w:r>
    </w:p>
    <w:p w14:paraId="76993FF3" w14:textId="649E5AC7" w:rsidR="00D714F6" w:rsidRDefault="00D714F6" w:rsidP="00B33AEC">
      <w:r>
        <w:t xml:space="preserve">Danielle Sullivan stated </w:t>
      </w:r>
      <w:r w:rsidR="003B2F0C">
        <w:t>that her mail had been stolen one time.</w:t>
      </w:r>
    </w:p>
    <w:p w14:paraId="5E626A34" w14:textId="36B6CD11" w:rsidR="003B2F0C" w:rsidRDefault="003B2F0C" w:rsidP="00B33AEC">
      <w:r>
        <w:t xml:space="preserve">Vic noted that one time the boxes were left unlocked by the </w:t>
      </w:r>
      <w:r w:rsidR="00E1078E">
        <w:t>mailman</w:t>
      </w:r>
      <w:r>
        <w:t>.</w:t>
      </w:r>
    </w:p>
    <w:p w14:paraId="2AB8C722" w14:textId="5081462D" w:rsidR="00600E00" w:rsidRDefault="00600E00" w:rsidP="00B33AEC">
      <w:r>
        <w:t>Via chat the following was included in the discussion:</w:t>
      </w:r>
    </w:p>
    <w:p w14:paraId="13537D57" w14:textId="39BE1120" w:rsidR="00600E00" w:rsidRDefault="00600E00" w:rsidP="00D43A7A">
      <w:pPr>
        <w:ind w:firstLine="720"/>
      </w:pPr>
      <w:r>
        <w:t xml:space="preserve">From </w:t>
      </w:r>
      <w:r w:rsidR="00680C5E">
        <w:t>Cassondra:</w:t>
      </w:r>
      <w:r>
        <w:t xml:space="preserve"> We’ve had three incidents.</w:t>
      </w:r>
    </w:p>
    <w:p w14:paraId="04FC2363" w14:textId="5BB67450" w:rsidR="00600E00" w:rsidRDefault="00600E00" w:rsidP="00D44B36">
      <w:pPr>
        <w:ind w:firstLine="720"/>
      </w:pPr>
      <w:r>
        <w:lastRenderedPageBreak/>
        <w:t xml:space="preserve"> From </w:t>
      </w:r>
      <w:r w:rsidR="00680C5E">
        <w:t>Cassondra:</w:t>
      </w:r>
      <w:r>
        <w:t xml:space="preserve"> One theft of the entire box, two </w:t>
      </w:r>
      <w:r w:rsidR="00680C5E">
        <w:t>vandalisms</w:t>
      </w:r>
      <w:r>
        <w:t>.</w:t>
      </w:r>
    </w:p>
    <w:p w14:paraId="57E649F5" w14:textId="1DE5DB59" w:rsidR="00600E00" w:rsidRDefault="00600E00" w:rsidP="00D43A7A">
      <w:pPr>
        <w:ind w:left="720"/>
      </w:pPr>
      <w:r>
        <w:t xml:space="preserve">From </w:t>
      </w:r>
      <w:r w:rsidR="00680C5E">
        <w:t>Cassondra:</w:t>
      </w:r>
      <w:r>
        <w:t xml:space="preserve"> Almost monthly we have suspicious cars (never the same) come and park next to </w:t>
      </w:r>
      <w:r w:rsidR="008C4B06">
        <w:t xml:space="preserve">the mailboxes </w:t>
      </w:r>
      <w:r>
        <w:t xml:space="preserve">and sit for several hours, </w:t>
      </w:r>
      <w:r w:rsidR="00475FB1">
        <w:t>sometimes</w:t>
      </w:r>
      <w:r>
        <w:t xml:space="preserve"> all day.</w:t>
      </w:r>
    </w:p>
    <w:p w14:paraId="1E30D1D7" w14:textId="20412C38" w:rsidR="00F75082" w:rsidRDefault="00DF44F1" w:rsidP="00B33AEC">
      <w:r>
        <w:t xml:space="preserve">Mike asked </w:t>
      </w:r>
      <w:r w:rsidR="001C5D34">
        <w:t>what the logistics would be for</w:t>
      </w:r>
      <w:r>
        <w:t xml:space="preserve"> collect</w:t>
      </w:r>
      <w:r w:rsidR="001C5D34">
        <w:t>ion of</w:t>
      </w:r>
      <w:r>
        <w:t xml:space="preserve"> the funds </w:t>
      </w:r>
      <w:r w:rsidR="001C5D34">
        <w:t>from the North Homeowners if this was approved.</w:t>
      </w:r>
      <w:r w:rsidR="00F75082">
        <w:t xml:space="preserve">  Vic suggested we get the approval first and then work on the logistics for collection</w:t>
      </w:r>
      <w:r w:rsidR="00475FB1">
        <w:t>.</w:t>
      </w:r>
    </w:p>
    <w:p w14:paraId="284C905D" w14:textId="59464860" w:rsidR="008C3A06" w:rsidRDefault="000C3159" w:rsidP="00B33AEC">
      <w:r>
        <w:t>M</w:t>
      </w:r>
      <w:r w:rsidR="008C3A06">
        <w:t>ike conducted a vote among board members on the following:</w:t>
      </w:r>
    </w:p>
    <w:p w14:paraId="21729C97" w14:textId="5E9F7A9B" w:rsidR="008C3A06" w:rsidRDefault="008C3A06" w:rsidP="00B33AEC">
      <w:r>
        <w:t xml:space="preserve">Do we want to move the </w:t>
      </w:r>
      <w:r w:rsidR="007C63A2">
        <w:t>KP North mailboxes?  The vote was unanimously approved</w:t>
      </w:r>
      <w:r w:rsidR="007A2098">
        <w:t xml:space="preserve"> with 5 </w:t>
      </w:r>
      <w:r w:rsidR="00475FB1">
        <w:t>votes.</w:t>
      </w:r>
    </w:p>
    <w:p w14:paraId="00DCA5D8" w14:textId="68440744" w:rsidR="007C63A2" w:rsidRDefault="007C63A2" w:rsidP="00B33AEC">
      <w:r>
        <w:t>Do we want to build a roof over the mailboxes</w:t>
      </w:r>
      <w:r w:rsidR="00AE7EEC">
        <w:t xml:space="preserve">? The vote was </w:t>
      </w:r>
      <w:r w:rsidR="00E34D77">
        <w:t xml:space="preserve">four </w:t>
      </w:r>
      <w:r w:rsidR="00AE7EEC">
        <w:t xml:space="preserve">to </w:t>
      </w:r>
      <w:r w:rsidR="00E34D77">
        <w:t xml:space="preserve">one </w:t>
      </w:r>
      <w:r w:rsidR="00AE7EEC">
        <w:t>rejecting the proposal</w:t>
      </w:r>
      <w:r w:rsidR="00B4176F">
        <w:t xml:space="preserve">.  </w:t>
      </w:r>
    </w:p>
    <w:p w14:paraId="0F378A00" w14:textId="42B9F29C" w:rsidR="00DF44F1" w:rsidRDefault="00DF44F1" w:rsidP="00B33AEC">
      <w:r>
        <w:t>From the Chat</w:t>
      </w:r>
      <w:r w:rsidR="00AB4863">
        <w:t>:</w:t>
      </w:r>
    </w:p>
    <w:p w14:paraId="3FDEA7E0" w14:textId="647F65DB" w:rsidR="00AB4863" w:rsidRDefault="00AB4863" w:rsidP="00AB4863">
      <w:pPr>
        <w:ind w:firstLine="720"/>
      </w:pPr>
      <w:r>
        <w:t xml:space="preserve">From </w:t>
      </w:r>
      <w:r w:rsidR="00680C5E">
        <w:t>Cassondra:</w:t>
      </w:r>
      <w:r>
        <w:t xml:space="preserve"> Can the people of the north vote?</w:t>
      </w:r>
    </w:p>
    <w:p w14:paraId="5BDB0F3F" w14:textId="15BD4EE3" w:rsidR="00AB4863" w:rsidRDefault="00AB4863" w:rsidP="00AB4863">
      <w:pPr>
        <w:ind w:firstLine="720"/>
      </w:pPr>
      <w:r>
        <w:t xml:space="preserve">From S </w:t>
      </w:r>
      <w:r w:rsidR="00680C5E">
        <w:t>W:</w:t>
      </w:r>
      <w:r>
        <w:t xml:space="preserve"> I suggest moving the slab only.</w:t>
      </w:r>
    </w:p>
    <w:p w14:paraId="7DE4B9AD" w14:textId="73268A37" w:rsidR="00AB4863" w:rsidRDefault="00AB4863" w:rsidP="00AB4863">
      <w:pPr>
        <w:ind w:firstLine="720"/>
      </w:pPr>
      <w:r>
        <w:t xml:space="preserve">From Marc </w:t>
      </w:r>
      <w:r w:rsidR="00680C5E">
        <w:t>Breda:</w:t>
      </w:r>
      <w:r>
        <w:t xml:space="preserve"> Move the boxes only.  No need for a structure</w:t>
      </w:r>
    </w:p>
    <w:p w14:paraId="4AB4213A" w14:textId="6C85786C" w:rsidR="00AB4863" w:rsidRDefault="00AB4863" w:rsidP="00AB4863">
      <w:pPr>
        <w:ind w:left="720"/>
      </w:pPr>
      <w:r>
        <w:t xml:space="preserve">From Bill </w:t>
      </w:r>
      <w:r w:rsidR="00680C5E">
        <w:t>Lesar:</w:t>
      </w:r>
      <w:r>
        <w:t xml:space="preserve"> Is moving the mailboxes near Hawk Lane far enough into the neighborhood or should they be moved further than that?</w:t>
      </w:r>
    </w:p>
    <w:p w14:paraId="7B6B7FD0" w14:textId="0C25F9CD" w:rsidR="00AB4863" w:rsidRDefault="00AB4863" w:rsidP="00AB4863">
      <w:pPr>
        <w:ind w:firstLine="720"/>
      </w:pPr>
      <w:r>
        <w:t xml:space="preserve">From Marc </w:t>
      </w:r>
      <w:r w:rsidR="00680C5E">
        <w:t>Breda:</w:t>
      </w:r>
      <w:r>
        <w:t xml:space="preserve"> do we have </w:t>
      </w:r>
      <w:r w:rsidR="00680C5E">
        <w:t>an approx</w:t>
      </w:r>
      <w:r>
        <w:t>. cost per household?</w:t>
      </w:r>
    </w:p>
    <w:p w14:paraId="66135548" w14:textId="14D7AE45" w:rsidR="00AB4863" w:rsidRDefault="00AB4863" w:rsidP="00AB4863">
      <w:pPr>
        <w:ind w:firstLine="720"/>
      </w:pPr>
      <w:r>
        <w:t xml:space="preserve">From Marc </w:t>
      </w:r>
      <w:r w:rsidR="00680C5E">
        <w:t>Breda:</w:t>
      </w:r>
      <w:r>
        <w:t xml:space="preserve"> Reacted to "Is moving the </w:t>
      </w:r>
      <w:r w:rsidR="00E34D77">
        <w:t>mailbox</w:t>
      </w:r>
      <w:r>
        <w:t xml:space="preserve">..." with </w:t>
      </w:r>
      <w:r>
        <w:rPr>
          <w:rFonts w:ascii="Segoe UI Emoji" w:hAnsi="Segoe UI Emoji" w:cs="Segoe UI Emoji"/>
        </w:rPr>
        <w:t>👍</w:t>
      </w:r>
    </w:p>
    <w:p w14:paraId="0EBB9BC7" w14:textId="1133C12D" w:rsidR="00AB4863" w:rsidRDefault="00AB4863" w:rsidP="00AB4863">
      <w:pPr>
        <w:ind w:firstLine="720"/>
      </w:pPr>
      <w:r>
        <w:t xml:space="preserve">From Marc </w:t>
      </w:r>
      <w:r w:rsidR="00680C5E">
        <w:t>Breda:</w:t>
      </w:r>
      <w:r>
        <w:t xml:space="preserve"> Keep them </w:t>
      </w:r>
      <w:r w:rsidR="00680C5E">
        <w:t>separate.</w:t>
      </w:r>
    </w:p>
    <w:p w14:paraId="2A7F03C0" w14:textId="2FDC7122" w:rsidR="00475FB1" w:rsidRDefault="00475FB1" w:rsidP="00475FB1">
      <w:r>
        <w:t xml:space="preserve">Danielle suggested that we table the roof discussion for now and look </w:t>
      </w:r>
      <w:r w:rsidR="00D66E7E">
        <w:t>later</w:t>
      </w:r>
      <w:r>
        <w:t xml:space="preserve"> to obtain approval from both North and South for structures over both sets of mailboxes.</w:t>
      </w:r>
    </w:p>
    <w:p w14:paraId="145782F4" w14:textId="3128223B" w:rsidR="00A77DD8" w:rsidRDefault="00A77DD8" w:rsidP="00475FB1">
      <w:r>
        <w:t xml:space="preserve">Vic and Kevin Ruoff will work to get a referendum together and use MailChimp </w:t>
      </w:r>
      <w:r w:rsidR="00C47072">
        <w:t xml:space="preserve">to send referendum to all North KP homeowners.  </w:t>
      </w:r>
      <w:r w:rsidR="00693465">
        <w:t>Vic noted that</w:t>
      </w:r>
      <w:r w:rsidR="007A333B">
        <w:t xml:space="preserve"> the referendum would require a super majority (67%) of the homeowners to approve for </w:t>
      </w:r>
      <w:r w:rsidR="00F60DE2">
        <w:t xml:space="preserve">the special assessment.  It was decided that once the referendum is sent, homeowners will have </w:t>
      </w:r>
      <w:r w:rsidR="00A3690B">
        <w:t xml:space="preserve">four </w:t>
      </w:r>
      <w:r w:rsidR="00F60DE2">
        <w:t>weeks to respond.</w:t>
      </w:r>
      <w:r w:rsidR="00190844">
        <w:t xml:space="preserve">   Vic and Kevin will follow up on the votes and Vic will follow up with those homeowners </w:t>
      </w:r>
      <w:r w:rsidR="00F055DB">
        <w:t>who have not provided an email to the KP web site.</w:t>
      </w:r>
    </w:p>
    <w:p w14:paraId="1C7026FD" w14:textId="77F188B0" w:rsidR="00190844" w:rsidRDefault="00E25FDC" w:rsidP="00475FB1">
      <w:r>
        <w:t xml:space="preserve">Danielle </w:t>
      </w:r>
      <w:r w:rsidR="001A2AD6">
        <w:t xml:space="preserve">questioned if the funds collected would need to go through QuickBooks.  </w:t>
      </w:r>
      <w:r w:rsidR="00680C5E">
        <w:t>The decision</w:t>
      </w:r>
      <w:r w:rsidR="001A2AD6">
        <w:t xml:space="preserve"> made was that with this being a special assessment (if approved) </w:t>
      </w:r>
      <w:r w:rsidR="001C503A">
        <w:t>it would need to be shown as money coming in and then the money going out for payment of the mailbox move.</w:t>
      </w:r>
      <w:r w:rsidR="007D7FE7">
        <w:t xml:space="preserve">  This would also require a separate </w:t>
      </w:r>
      <w:r w:rsidR="00F44385">
        <w:t>mailing for invoicing homeowners.</w:t>
      </w:r>
    </w:p>
    <w:p w14:paraId="3659CA16" w14:textId="3637E987" w:rsidR="007D7FE7" w:rsidRDefault="007D7FE7" w:rsidP="00475FB1">
      <w:r>
        <w:t>Vic thanked Bruce Snyder for his work on putting the bid together.</w:t>
      </w:r>
    </w:p>
    <w:p w14:paraId="5A8FDA8F" w14:textId="77777777" w:rsidR="000C3159" w:rsidRDefault="000C3159" w:rsidP="00475FB1"/>
    <w:p w14:paraId="57640788" w14:textId="7C5845CA" w:rsidR="00F44385" w:rsidRDefault="00F44385" w:rsidP="00475FB1">
      <w:r w:rsidRPr="00A731AC">
        <w:rPr>
          <w:b/>
          <w:bCs/>
        </w:rPr>
        <w:t xml:space="preserve">Mike then moved on to the topic of </w:t>
      </w:r>
      <w:r w:rsidR="00607C62" w:rsidRPr="00A731AC">
        <w:rPr>
          <w:b/>
          <w:bCs/>
        </w:rPr>
        <w:t xml:space="preserve">septic </w:t>
      </w:r>
      <w:r w:rsidRPr="00A731AC">
        <w:rPr>
          <w:b/>
          <w:bCs/>
        </w:rPr>
        <w:t>inspections.</w:t>
      </w:r>
      <w:r w:rsidR="00EB2817">
        <w:t xml:space="preserve">  It was noted that we had selected Envirotech for the 2023 insp</w:t>
      </w:r>
      <w:r w:rsidR="0037347A">
        <w:t xml:space="preserve">ections and that there were some issues </w:t>
      </w:r>
      <w:r w:rsidR="00607C62">
        <w:t>regarding</w:t>
      </w:r>
      <w:r w:rsidR="0037347A">
        <w:t xml:space="preserve"> </w:t>
      </w:r>
      <w:r w:rsidR="004C543F">
        <w:t>“</w:t>
      </w:r>
      <w:r w:rsidR="0037347A">
        <w:t>pump or no pump</w:t>
      </w:r>
      <w:r w:rsidR="004C543F">
        <w:t>”</w:t>
      </w:r>
      <w:r w:rsidR="0037347A">
        <w:t>.</w:t>
      </w:r>
    </w:p>
    <w:p w14:paraId="196D1099" w14:textId="1E00F248" w:rsidR="004A535C" w:rsidRDefault="004A535C" w:rsidP="00475FB1">
      <w:r>
        <w:t xml:space="preserve">Kevin discussed the issue seemed to come down to </w:t>
      </w:r>
      <w:r w:rsidR="00E4550F">
        <w:t xml:space="preserve">the difference of </w:t>
      </w:r>
      <w:r w:rsidR="00E62063">
        <w:t>septic requirements between pumpers and inspectors.</w:t>
      </w:r>
      <w:r w:rsidR="00B72AA3">
        <w:t xml:space="preserve">  One homeowner recently moved into their home</w:t>
      </w:r>
      <w:r w:rsidR="00BF531B">
        <w:t xml:space="preserve"> and has records showing it was pumped, but Envirotech inspection showed that it needed pumping again.  This homeowner </w:t>
      </w:r>
      <w:r w:rsidR="00D77AF2">
        <w:t>was going to work with their realtor to determine what needed to be done.</w:t>
      </w:r>
    </w:p>
    <w:p w14:paraId="4DB82341" w14:textId="77777777" w:rsidR="0022597B" w:rsidRDefault="00E62063" w:rsidP="00475FB1">
      <w:r>
        <w:t xml:space="preserve">Danielle has been </w:t>
      </w:r>
      <w:r w:rsidR="00D77AF2">
        <w:t>communicating</w:t>
      </w:r>
      <w:r>
        <w:t xml:space="preserve"> with</w:t>
      </w:r>
      <w:r w:rsidR="00D77AF2">
        <w:t xml:space="preserve"> the county on what we need to do with the situation where inspector and pumper disagree.   The county has not given a solid reply.   Mike stated he believed it was the last person who reported</w:t>
      </w:r>
      <w:r w:rsidR="0022597B">
        <w:t xml:space="preserve"> to the county that stands.</w:t>
      </w:r>
    </w:p>
    <w:p w14:paraId="6D892EDD" w14:textId="77777777" w:rsidR="00F5713B" w:rsidRDefault="0022597B" w:rsidP="00475FB1">
      <w:r>
        <w:t>Chuck stated that many pumpers</w:t>
      </w:r>
      <w:r w:rsidR="003D6880">
        <w:t xml:space="preserve"> must open and pump the 2</w:t>
      </w:r>
      <w:r w:rsidR="003D6880" w:rsidRPr="003D6880">
        <w:rPr>
          <w:vertAlign w:val="superscript"/>
        </w:rPr>
        <w:t>nd</w:t>
      </w:r>
      <w:r w:rsidR="003D6880">
        <w:t xml:space="preserve"> chamber</w:t>
      </w:r>
      <w:r w:rsidR="00FC7725">
        <w:t>.  Vic stated that Howdy Doody always pumps both tanks.</w:t>
      </w:r>
    </w:p>
    <w:p w14:paraId="69C6C3D0" w14:textId="29E05247" w:rsidR="00E62063" w:rsidRDefault="00F5713B" w:rsidP="00475FB1">
      <w:r>
        <w:t xml:space="preserve">Mike </w:t>
      </w:r>
      <w:r w:rsidR="00E903A7">
        <w:t xml:space="preserve">stated that we did not sign a </w:t>
      </w:r>
      <w:r w:rsidR="00901C6A">
        <w:t>long-term</w:t>
      </w:r>
      <w:r w:rsidR="00E903A7">
        <w:t xml:space="preserve"> contract with Envirotech.  </w:t>
      </w:r>
      <w:r w:rsidR="00901C6A">
        <w:t>Should we</w:t>
      </w:r>
      <w:r w:rsidR="00B2413A">
        <w:t xml:space="preserve"> get a new bid from Envirotech or seek other bids</w:t>
      </w:r>
      <w:r w:rsidR="00903DAD">
        <w:t>?</w:t>
      </w:r>
      <w:r w:rsidR="005D4E59">
        <w:t xml:space="preserve">  What is our confidence level with Envirotech?</w:t>
      </w:r>
    </w:p>
    <w:p w14:paraId="295A2FA1" w14:textId="0C96BF7C" w:rsidR="00356E69" w:rsidRDefault="00356E69" w:rsidP="00475FB1">
      <w:r>
        <w:t xml:space="preserve">Vic stated his concern that the inspectors from Envirotech </w:t>
      </w:r>
      <w:r w:rsidR="00901C6A">
        <w:t>were</w:t>
      </w:r>
      <w:r>
        <w:t xml:space="preserve"> writing measurements on the palm of his hand</w:t>
      </w:r>
      <w:r w:rsidR="00AA354E">
        <w:t xml:space="preserve"> </w:t>
      </w:r>
      <w:r w:rsidR="00EE3346">
        <w:t xml:space="preserve">and had 20 other measurements </w:t>
      </w:r>
      <w:proofErr w:type="gramStart"/>
      <w:r w:rsidR="00EE3346">
        <w:t>on</w:t>
      </w:r>
      <w:proofErr w:type="gramEnd"/>
      <w:r w:rsidR="00EE3346">
        <w:t xml:space="preserve"> his hand </w:t>
      </w:r>
      <w:r w:rsidR="00AA354E">
        <w:t>and it was very possible that they mixed up information.</w:t>
      </w:r>
      <w:r w:rsidR="00901C6A">
        <w:t xml:space="preserve">  The prior inspectors, RJ </w:t>
      </w:r>
      <w:r w:rsidR="00D32D0D">
        <w:t xml:space="preserve">Trends </w:t>
      </w:r>
      <w:r w:rsidR="00EE3346">
        <w:t>used a rainproof pad and boxes for each home.</w:t>
      </w:r>
      <w:r w:rsidR="007E6C7D">
        <w:t xml:space="preserve">   Vic also stated that Envirotech left </w:t>
      </w:r>
      <w:r w:rsidR="002543C0">
        <w:t xml:space="preserve">four </w:t>
      </w:r>
      <w:r w:rsidR="007E6C7D">
        <w:t xml:space="preserve">bolts out of the </w:t>
      </w:r>
      <w:r w:rsidR="00BF124D">
        <w:t>cover,</w:t>
      </w:r>
      <w:r w:rsidR="00AD7732">
        <w:t xml:space="preserve"> and these were found by a landscaper weeks later.</w:t>
      </w:r>
    </w:p>
    <w:p w14:paraId="0967CD0C" w14:textId="0CFB3286" w:rsidR="00AD7732" w:rsidRDefault="00AD7732" w:rsidP="00475FB1">
      <w:r>
        <w:lastRenderedPageBreak/>
        <w:t>Danielle asked if we had data on how many</w:t>
      </w:r>
      <w:r w:rsidR="00D41A08">
        <w:t xml:space="preserve"> did not pass this year compared to past years.   Mike </w:t>
      </w:r>
      <w:r w:rsidR="00745DEA">
        <w:t xml:space="preserve">stated 40 different sites needed pumping.  Vic noted that </w:t>
      </w:r>
      <w:r w:rsidR="004A1F89">
        <w:t xml:space="preserve">Envirotech went by the </w:t>
      </w:r>
      <w:r w:rsidR="00A257D1">
        <w:t>C</w:t>
      </w:r>
      <w:r w:rsidR="00C131A8">
        <w:t xml:space="preserve">ounty </w:t>
      </w:r>
      <w:r w:rsidR="004A1F89">
        <w:t>standard of 14”</w:t>
      </w:r>
      <w:r w:rsidR="00BF1091">
        <w:t xml:space="preserve"> where RJ</w:t>
      </w:r>
      <w:r w:rsidR="000D76A8">
        <w:t xml:space="preserve"> Trends</w:t>
      </w:r>
      <w:r w:rsidR="00BF1091">
        <w:t xml:space="preserve"> went by 12” but stated you could get by with an additional 2” before needing to be pumped.</w:t>
      </w:r>
    </w:p>
    <w:p w14:paraId="7C6A9C15" w14:textId="3FCE5036" w:rsidR="007F6F8C" w:rsidRDefault="007F6F8C" w:rsidP="00475FB1">
      <w:r>
        <w:t xml:space="preserve">Chuck reminded us that these systems are small, only 500 gallons.  </w:t>
      </w:r>
      <w:r w:rsidR="001F5EE6">
        <w:t>Most tanks are about 1,000 gallons.</w:t>
      </w:r>
      <w:r w:rsidR="001A07A4">
        <w:t xml:space="preserve">  If pumping more often, that is why.</w:t>
      </w:r>
    </w:p>
    <w:p w14:paraId="29D9FCAA" w14:textId="518049A1" w:rsidR="001A07A4" w:rsidRDefault="001A07A4" w:rsidP="00475FB1">
      <w:r>
        <w:t xml:space="preserve">Mike stated the issues he has noted are the writing on hands, </w:t>
      </w:r>
      <w:r w:rsidR="001A293D">
        <w:t>extremely high number needing pumping and missing bolts.  Mike is willing to discuss these issues with Envirotech when he seeks a bid.</w:t>
      </w:r>
    </w:p>
    <w:p w14:paraId="2B7C2381" w14:textId="1BCDF2FB" w:rsidR="001204A6" w:rsidRDefault="001204A6" w:rsidP="00475FB1">
      <w:r>
        <w:t xml:space="preserve">Despite some concerns with Envirotech, we have had concerns </w:t>
      </w:r>
      <w:r w:rsidR="00495AE2">
        <w:t>about</w:t>
      </w:r>
      <w:r>
        <w:t xml:space="preserve"> the other inspections in the past as well.</w:t>
      </w:r>
      <w:r w:rsidR="002A42C7">
        <w:t xml:space="preserve">  The decision was made by the board </w:t>
      </w:r>
      <w:r w:rsidR="006C7F71">
        <w:t>that Jim Huentelman and Mike would follow up with Envirotech</w:t>
      </w:r>
      <w:r w:rsidR="00C53C6B">
        <w:t>, let them know the concerns and that we want to have a good</w:t>
      </w:r>
      <w:r w:rsidR="007C7549">
        <w:t xml:space="preserve"> working</w:t>
      </w:r>
      <w:r w:rsidR="00C53C6B">
        <w:t xml:space="preserve"> relationship</w:t>
      </w:r>
      <w:r w:rsidR="00330B13">
        <w:t xml:space="preserve"> and see if problems go away with time</w:t>
      </w:r>
      <w:r w:rsidR="007C7549">
        <w:t xml:space="preserve"> and if they want to do it.</w:t>
      </w:r>
    </w:p>
    <w:p w14:paraId="00C5A64B" w14:textId="003B480C" w:rsidR="00420F35" w:rsidRDefault="00420F35" w:rsidP="00475FB1">
      <w:r>
        <w:t>From the Chat:</w:t>
      </w:r>
    </w:p>
    <w:p w14:paraId="6B2C7286" w14:textId="435BE4E7" w:rsidR="00420F35" w:rsidRDefault="00420F35" w:rsidP="00420F35">
      <w:pPr>
        <w:ind w:firstLine="720"/>
      </w:pPr>
      <w:r>
        <w:t xml:space="preserve">Rebecca </w:t>
      </w:r>
      <w:r w:rsidR="00680C5E">
        <w:t>Homan:</w:t>
      </w:r>
      <w:r>
        <w:t xml:space="preserve"> Do the pumpers know the system specs as well as the folks inspecting the systems?</w:t>
      </w:r>
    </w:p>
    <w:p w14:paraId="69634763" w14:textId="0953BD21" w:rsidR="00420F35" w:rsidRPr="00420F35" w:rsidRDefault="00420F35" w:rsidP="00420F35">
      <w:pPr>
        <w:ind w:firstLine="720"/>
        <w:rPr>
          <w:color w:val="FF0000"/>
        </w:rPr>
      </w:pPr>
      <w:r>
        <w:t>(</w:t>
      </w:r>
      <w:r>
        <w:rPr>
          <w:color w:val="FF0000"/>
        </w:rPr>
        <w:t>Answer by Chuck was “it depends on the company”)</w:t>
      </w:r>
    </w:p>
    <w:p w14:paraId="403DF715" w14:textId="5BB1D87C" w:rsidR="00420F35" w:rsidRDefault="00420F35" w:rsidP="00420F35">
      <w:r>
        <w:tab/>
        <w:t xml:space="preserve"> From S </w:t>
      </w:r>
      <w:r w:rsidR="00680C5E">
        <w:t>W:</w:t>
      </w:r>
      <w:r>
        <w:t xml:space="preserve"> I agree to give our concerns to Envirotech and use them again.</w:t>
      </w:r>
    </w:p>
    <w:p w14:paraId="25436C7F" w14:textId="4A75D40C" w:rsidR="00420F35" w:rsidRPr="00543A9E" w:rsidRDefault="00BD57F8" w:rsidP="00543A9E">
      <w:pPr>
        <w:pStyle w:val="p1"/>
        <w:rPr>
          <w:rFonts w:asciiTheme="minorHAnsi" w:hAnsiTheme="minorHAnsi" w:cstheme="minorHAnsi"/>
          <w:sz w:val="22"/>
          <w:szCs w:val="22"/>
        </w:rPr>
      </w:pPr>
      <w:r w:rsidRPr="003E4116">
        <w:rPr>
          <w:rStyle w:val="s1"/>
          <w:rFonts w:asciiTheme="minorHAnsi" w:hAnsiTheme="minorHAnsi" w:cstheme="minorHAnsi"/>
          <w:sz w:val="22"/>
          <w:szCs w:val="22"/>
        </w:rPr>
        <w:t xml:space="preserve">Vic brought up that the cost of the county septic operation license per </w:t>
      </w:r>
      <w:proofErr w:type="gramStart"/>
      <w:r w:rsidRPr="003E4116">
        <w:rPr>
          <w:rStyle w:val="s1"/>
          <w:rFonts w:asciiTheme="minorHAnsi" w:hAnsiTheme="minorHAnsi" w:cstheme="minorHAnsi"/>
          <w:sz w:val="22"/>
          <w:szCs w:val="22"/>
        </w:rPr>
        <w:t>each household</w:t>
      </w:r>
      <w:proofErr w:type="gramEnd"/>
      <w:r w:rsidRPr="003E4116">
        <w:rPr>
          <w:rStyle w:val="s1"/>
          <w:rFonts w:asciiTheme="minorHAnsi" w:hAnsiTheme="minorHAnsi" w:cstheme="minorHAnsi"/>
          <w:sz w:val="22"/>
          <w:szCs w:val="22"/>
        </w:rPr>
        <w:t xml:space="preserve"> states on the website $150.00 but the price has increased.</w:t>
      </w:r>
      <w:r w:rsidR="00AB1830">
        <w:rPr>
          <w:rStyle w:val="s1"/>
          <w:rFonts w:asciiTheme="minorHAnsi" w:hAnsiTheme="minorHAnsi" w:cstheme="minorHAnsi"/>
          <w:sz w:val="22"/>
          <w:szCs w:val="22"/>
        </w:rPr>
        <w:t xml:space="preserve">  </w:t>
      </w:r>
      <w:r w:rsidR="00C55452" w:rsidRPr="00543A9E">
        <w:rPr>
          <w:rFonts w:asciiTheme="minorHAnsi" w:hAnsiTheme="minorHAnsi" w:cstheme="minorHAnsi"/>
          <w:sz w:val="22"/>
          <w:szCs w:val="22"/>
        </w:rPr>
        <w:t xml:space="preserve">We need to update the website to state the price goes up annually.    Mike stated he has worked with the County to </w:t>
      </w:r>
      <w:r w:rsidR="00881821" w:rsidRPr="00543A9E">
        <w:rPr>
          <w:rFonts w:asciiTheme="minorHAnsi" w:hAnsiTheme="minorHAnsi" w:cstheme="minorHAnsi"/>
          <w:sz w:val="22"/>
          <w:szCs w:val="22"/>
        </w:rPr>
        <w:t>waive that fee, but the County will not do it as they need the funds to help new development.</w:t>
      </w:r>
    </w:p>
    <w:p w14:paraId="0695BE28" w14:textId="77777777" w:rsidR="00194747" w:rsidRDefault="00194747" w:rsidP="00420F35"/>
    <w:p w14:paraId="3412FFC4" w14:textId="0231B330" w:rsidR="00194747" w:rsidRPr="00A731AC" w:rsidRDefault="00194747" w:rsidP="00420F35">
      <w:pPr>
        <w:rPr>
          <w:b/>
          <w:bCs/>
        </w:rPr>
      </w:pPr>
      <w:r w:rsidRPr="00A731AC">
        <w:rPr>
          <w:b/>
          <w:bCs/>
        </w:rPr>
        <w:t xml:space="preserve">Mike then brought up the Budget and asked Danielle if she wanted to </w:t>
      </w:r>
      <w:proofErr w:type="gramStart"/>
      <w:r w:rsidRPr="00A731AC">
        <w:rPr>
          <w:b/>
          <w:bCs/>
        </w:rPr>
        <w:t>discuss</w:t>
      </w:r>
      <w:proofErr w:type="gramEnd"/>
      <w:r w:rsidRPr="00A731AC">
        <w:rPr>
          <w:b/>
          <w:bCs/>
        </w:rPr>
        <w:t>.</w:t>
      </w:r>
    </w:p>
    <w:p w14:paraId="77F96072" w14:textId="546A90ED" w:rsidR="006C1060" w:rsidRDefault="00194747" w:rsidP="00420F35">
      <w:r>
        <w:t>Danielle stated that</w:t>
      </w:r>
      <w:r w:rsidR="00BD26C1">
        <w:t xml:space="preserve"> $450 in dues </w:t>
      </w:r>
      <w:r w:rsidR="004B6AC4">
        <w:t xml:space="preserve">from </w:t>
      </w:r>
      <w:r w:rsidR="00BD26C1">
        <w:t>each household</w:t>
      </w:r>
      <w:r w:rsidR="004B6AC4">
        <w:t xml:space="preserve"> is an income line item</w:t>
      </w:r>
      <w:r w:rsidR="00BA21F8">
        <w:t>.</w:t>
      </w:r>
      <w:r w:rsidR="00075403">
        <w:t xml:space="preserve">  </w:t>
      </w:r>
      <w:r w:rsidR="00BA21F8">
        <w:t>Tra</w:t>
      </w:r>
      <w:r w:rsidR="006C1060">
        <w:t xml:space="preserve">nsfer fees </w:t>
      </w:r>
      <w:r w:rsidR="00E04366">
        <w:t xml:space="preserve">of five </w:t>
      </w:r>
      <w:r w:rsidR="008E2489">
        <w:t xml:space="preserve">homes </w:t>
      </w:r>
      <w:proofErr w:type="gramStart"/>
      <w:r w:rsidR="008E2489">
        <w:t>was</w:t>
      </w:r>
      <w:proofErr w:type="gramEnd"/>
      <w:r w:rsidR="008E2489">
        <w:t xml:space="preserve"> also listed as</w:t>
      </w:r>
      <w:r w:rsidR="00BF124D">
        <w:t xml:space="preserve"> estimated</w:t>
      </w:r>
      <w:r w:rsidR="008E2489">
        <w:t xml:space="preserve"> income.</w:t>
      </w:r>
    </w:p>
    <w:p w14:paraId="73E64118" w14:textId="49701B22" w:rsidR="006C1060" w:rsidRDefault="0071696F" w:rsidP="00420F35">
      <w:r>
        <w:t xml:space="preserve">Olympic Federal Savings yearly interest </w:t>
      </w:r>
      <w:r w:rsidR="00C37B17">
        <w:t xml:space="preserve">has been </w:t>
      </w:r>
      <w:proofErr w:type="spellStart"/>
      <w:r w:rsidR="00075403">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14:ligatures w14:val="none"/>
        </w:rPr>
        <w:t>were</w:t>
      </w:r>
      <w:r w:rsidR="00075403">
        <w:t>input</w:t>
      </w:r>
      <w:proofErr w:type="spellEnd"/>
      <w:r w:rsidR="00C37B17">
        <w:t xml:space="preserve"> using the past average.</w:t>
      </w:r>
      <w:r w:rsidR="00FF3F98">
        <w:t xml:space="preserve"> </w:t>
      </w:r>
      <w:r w:rsidR="008E2489">
        <w:t xml:space="preserve"> </w:t>
      </w:r>
    </w:p>
    <w:p w14:paraId="2EBF780C" w14:textId="0BB40820" w:rsidR="00451BB3" w:rsidRDefault="00451BB3" w:rsidP="00420F35">
      <w:r>
        <w:t xml:space="preserve">Expenses set as per past years.  Landscape </w:t>
      </w:r>
      <w:r w:rsidR="00A2742E">
        <w:t xml:space="preserve">set as last year, if we have a different amount, she needs to know.  </w:t>
      </w:r>
      <w:r w:rsidR="004D7564">
        <w:t>Repairs and m</w:t>
      </w:r>
      <w:r w:rsidR="00A2742E">
        <w:t>aintenance</w:t>
      </w:r>
      <w:r w:rsidR="001634E2">
        <w:t>,</w:t>
      </w:r>
      <w:r w:rsidR="004D7564">
        <w:t xml:space="preserve"> she does not have any amount and needs additional information.</w:t>
      </w:r>
    </w:p>
    <w:p w14:paraId="73DC2A88" w14:textId="649EDBB8" w:rsidR="00333353" w:rsidRDefault="00333353" w:rsidP="00420F35">
      <w:r>
        <w:t>Septic</w:t>
      </w:r>
      <w:r w:rsidR="009543DB">
        <w:t xml:space="preserve"> </w:t>
      </w:r>
      <w:r w:rsidR="004C3198">
        <w:t>is</w:t>
      </w:r>
      <w:r w:rsidR="009543DB">
        <w:t xml:space="preserve"> </w:t>
      </w:r>
      <w:r w:rsidR="004C3198">
        <w:t>$</w:t>
      </w:r>
      <w:r w:rsidR="001634E2">
        <w:t>25,000,</w:t>
      </w:r>
      <w:r>
        <w:t xml:space="preserve"> </w:t>
      </w:r>
      <w:r w:rsidR="00D52386">
        <w:t>which</w:t>
      </w:r>
      <w:r>
        <w:t xml:space="preserve"> was </w:t>
      </w:r>
      <w:r w:rsidR="00E437AB">
        <w:t xml:space="preserve">a little bit higher </w:t>
      </w:r>
      <w:r w:rsidR="004C3198">
        <w:t>than 202</w:t>
      </w:r>
      <w:r w:rsidR="004A672A">
        <w:t>3</w:t>
      </w:r>
      <w:r w:rsidR="004C3198">
        <w:t>.</w:t>
      </w:r>
    </w:p>
    <w:p w14:paraId="4CFF6FD2" w14:textId="0C22AD8B" w:rsidR="009543DB" w:rsidRDefault="0036181A" w:rsidP="00420F35">
      <w:r>
        <w:t>Other</w:t>
      </w:r>
      <w:r w:rsidR="009543DB">
        <w:t xml:space="preserve"> line </w:t>
      </w:r>
      <w:r w:rsidR="001634E2">
        <w:t>items</w:t>
      </w:r>
      <w:r>
        <w:t>:</w:t>
      </w:r>
      <w:r w:rsidR="001634E2">
        <w:t xml:space="preserve"> </w:t>
      </w:r>
      <w:r w:rsidR="009543DB">
        <w:t xml:space="preserve">software needs to be a little </w:t>
      </w:r>
      <w:proofErr w:type="gramStart"/>
      <w:r w:rsidR="00075403">
        <w:t xml:space="preserve">higher,  </w:t>
      </w:r>
      <w:r>
        <w:t>postage</w:t>
      </w:r>
      <w:proofErr w:type="gramEnd"/>
      <w:r>
        <w:t xml:space="preserve"> </w:t>
      </w:r>
      <w:r w:rsidR="005D1FE1">
        <w:t xml:space="preserve">and post office </w:t>
      </w:r>
      <w:r w:rsidR="001634E2">
        <w:t>boxes</w:t>
      </w:r>
      <w:r w:rsidR="005D1FE1">
        <w:t xml:space="preserve"> are increasing</w:t>
      </w:r>
      <w:r w:rsidR="003C42ED">
        <w:t xml:space="preserve"> so we need to factor that in.  </w:t>
      </w:r>
      <w:r w:rsidR="000D390B">
        <w:t>Also, t</w:t>
      </w:r>
      <w:r w:rsidR="003C42ED">
        <w:t>here is a line item for professional services</w:t>
      </w:r>
      <w:r w:rsidR="00A24CEE">
        <w:t xml:space="preserve"> (CPA</w:t>
      </w:r>
      <w:r w:rsidR="006B6CBC">
        <w:t xml:space="preserve">, legal, audit and </w:t>
      </w:r>
      <w:r w:rsidR="00361EC9">
        <w:t>engineering)</w:t>
      </w:r>
      <w:r w:rsidR="000D390B">
        <w:t>.  A question that nee</w:t>
      </w:r>
      <w:r w:rsidR="00A52060">
        <w:t>ds</w:t>
      </w:r>
      <w:r w:rsidR="00361EC9">
        <w:t xml:space="preserve"> to go out to </w:t>
      </w:r>
      <w:r w:rsidR="00340755">
        <w:t xml:space="preserve">KP </w:t>
      </w:r>
      <w:r w:rsidR="00361EC9">
        <w:t>members is if we want to pay to have the books audited or if we want to waive that</w:t>
      </w:r>
      <w:r w:rsidR="00342A19">
        <w:t xml:space="preserve"> service.</w:t>
      </w:r>
      <w:r w:rsidR="00361EC9">
        <w:t xml:space="preserve"> </w:t>
      </w:r>
      <w:r w:rsidR="00342A19">
        <w:t xml:space="preserve"> In 2023 the HOA</w:t>
      </w:r>
      <w:r w:rsidR="00AD0713">
        <w:t xml:space="preserve"> collected over $50,000 and </w:t>
      </w:r>
      <w:r w:rsidR="009E42AE">
        <w:t>per the bylaws, the HOA needs to contract</w:t>
      </w:r>
      <w:r w:rsidR="001B4F27">
        <w:t xml:space="preserve"> a professional service to review the books unless this is waived by the HOA members.</w:t>
      </w:r>
    </w:p>
    <w:p w14:paraId="4C218B45" w14:textId="10A614FD" w:rsidR="003438C7" w:rsidRDefault="003438C7" w:rsidP="00420F35">
      <w:r>
        <w:t>Daneille also brough</w:t>
      </w:r>
      <w:r w:rsidR="004A672A">
        <w:t>t</w:t>
      </w:r>
      <w:r>
        <w:t xml:space="preserve"> up the possibility of sending out a solicitation for a volunteer to step in </w:t>
      </w:r>
      <w:r w:rsidR="00C5637F">
        <w:t>as</w:t>
      </w:r>
      <w:r w:rsidR="003D31F2">
        <w:t xml:space="preserve"> the new</w:t>
      </w:r>
      <w:r w:rsidR="00C5637F">
        <w:t xml:space="preserve"> Treasurer.</w:t>
      </w:r>
      <w:r w:rsidR="003D31F2">
        <w:t xml:space="preserve">  Danielle has submitted her notice to </w:t>
      </w:r>
      <w:r w:rsidR="007F2EA7">
        <w:t xml:space="preserve">resign as Treasurer by the end of </w:t>
      </w:r>
      <w:r w:rsidR="004A672A">
        <w:t>2024</w:t>
      </w:r>
      <w:r w:rsidR="007F2EA7">
        <w:t>.</w:t>
      </w:r>
      <w:r w:rsidR="004E0101">
        <w:t xml:space="preserve">  Danielle will do everything she can to set the next person up for success and has created a manual </w:t>
      </w:r>
      <w:r w:rsidR="00A424F6">
        <w:t>on how to use QuickBooks and all the other things she does.</w:t>
      </w:r>
    </w:p>
    <w:p w14:paraId="3630C1FE" w14:textId="64883BEF" w:rsidR="00361426" w:rsidRDefault="00A424F6" w:rsidP="00420F35">
      <w:r>
        <w:t xml:space="preserve">Mike asked Danielle to bring this up </w:t>
      </w:r>
      <w:r w:rsidR="00277A97">
        <w:t xml:space="preserve">at the </w:t>
      </w:r>
      <w:r w:rsidR="00AA02BF">
        <w:t xml:space="preserve">All </w:t>
      </w:r>
      <w:r w:rsidR="00277A97">
        <w:t xml:space="preserve">Members meeting in February </w:t>
      </w:r>
      <w:r w:rsidR="00000813">
        <w:t xml:space="preserve">to </w:t>
      </w:r>
      <w:r w:rsidR="00706818">
        <w:t>give a push to get a volunteer</w:t>
      </w:r>
      <w:r w:rsidR="00713AB4">
        <w:t>.</w:t>
      </w:r>
      <w:r w:rsidR="00075403">
        <w:t xml:space="preserve">  </w:t>
      </w:r>
      <w:r w:rsidR="00361426">
        <w:t xml:space="preserve">Kevin suggested that after the </w:t>
      </w:r>
      <w:proofErr w:type="gramStart"/>
      <w:r w:rsidR="00D403C8">
        <w:t>All Member</w:t>
      </w:r>
      <w:proofErr w:type="gramEnd"/>
      <w:r w:rsidR="00D403C8">
        <w:t xml:space="preserve"> </w:t>
      </w:r>
      <w:r w:rsidR="00361426">
        <w:t>meeting we send a letter out to Homeowners if no</w:t>
      </w:r>
      <w:r w:rsidR="00D403C8">
        <w:t xml:space="preserve"> one</w:t>
      </w:r>
      <w:r w:rsidR="00361426">
        <w:t xml:space="preserve"> steps up</w:t>
      </w:r>
      <w:r w:rsidR="00D403C8">
        <w:t>.</w:t>
      </w:r>
      <w:r w:rsidR="009B3AEC">
        <w:t xml:space="preserve">  Mike suggested we also include the other board positions that are open.</w:t>
      </w:r>
    </w:p>
    <w:p w14:paraId="2FE0938C" w14:textId="3A76C8A4" w:rsidR="009B3AEC" w:rsidRDefault="009B3AEC" w:rsidP="00420F35">
      <w:r>
        <w:t>Danielle brought up the issue of QuickBooks.  QuickBooks is working, but costs are increasing.</w:t>
      </w:r>
      <w:r w:rsidR="001E78CC">
        <w:t xml:space="preserve">  Danielle believes this is to push people to use the online version, but she has found that to be very difficult.</w:t>
      </w:r>
      <w:r w:rsidR="00C21ED2">
        <w:t xml:space="preserve">  Last time we bought the software </w:t>
      </w:r>
      <w:r w:rsidR="006850F7">
        <w:t xml:space="preserve">the cost </w:t>
      </w:r>
      <w:r w:rsidR="00C21ED2">
        <w:t xml:space="preserve">was </w:t>
      </w:r>
      <w:proofErr w:type="gramStart"/>
      <w:r w:rsidR="00C21ED2">
        <w:t>$549,</w:t>
      </w:r>
      <w:proofErr w:type="gramEnd"/>
      <w:r w:rsidR="00C21ED2">
        <w:t xml:space="preserve"> this year it was $64</w:t>
      </w:r>
      <w:r w:rsidR="00637B5B">
        <w:t>9</w:t>
      </w:r>
      <w:r w:rsidR="00C21ED2">
        <w:t>.</w:t>
      </w:r>
      <w:r w:rsidR="00355808">
        <w:t xml:space="preserve">  If we change to another software, someone will have to transfer all the information from QuickBooks to the new software and all the documents for training a new Treasurer is </w:t>
      </w:r>
      <w:r w:rsidR="00441FE4">
        <w:t>about QuickBooks.</w:t>
      </w:r>
    </w:p>
    <w:p w14:paraId="29E313E8" w14:textId="77777777" w:rsidR="003967D3" w:rsidRDefault="003967D3" w:rsidP="00420F35"/>
    <w:p w14:paraId="3DE718B1" w14:textId="708924C5" w:rsidR="003967D3" w:rsidRDefault="003967D3" w:rsidP="00420F35">
      <w:r>
        <w:t xml:space="preserve">Danielle expressed her </w:t>
      </w:r>
      <w:r w:rsidR="00985555">
        <w:t>appreciation for the opportunity to serve on the Board and work with all the members.</w:t>
      </w:r>
      <w:r w:rsidR="00AA1B2E">
        <w:t xml:space="preserve">  She is hopeful that there is someone that will step up and serve as the Treasurer</w:t>
      </w:r>
      <w:r w:rsidR="009F047A">
        <w:t xml:space="preserve"> and will do everything she can to help in that transition.</w:t>
      </w:r>
    </w:p>
    <w:p w14:paraId="18D6D831" w14:textId="77777777" w:rsidR="00D352BE" w:rsidRDefault="00D352BE" w:rsidP="00420F35"/>
    <w:p w14:paraId="33B0FB5A" w14:textId="77777777" w:rsidR="00832979" w:rsidRDefault="00832979" w:rsidP="00420F35"/>
    <w:p w14:paraId="29011FCE" w14:textId="4F135502" w:rsidR="00BD4D01" w:rsidRPr="00A731AC" w:rsidRDefault="00BD4D01" w:rsidP="00420F35">
      <w:pPr>
        <w:rPr>
          <w:b/>
          <w:bCs/>
        </w:rPr>
      </w:pPr>
      <w:r w:rsidRPr="00A731AC">
        <w:rPr>
          <w:b/>
          <w:bCs/>
        </w:rPr>
        <w:t xml:space="preserve">Mike asked Vic to look at the budget to </w:t>
      </w:r>
      <w:r w:rsidR="00650EBE" w:rsidRPr="00A731AC">
        <w:rPr>
          <w:b/>
          <w:bCs/>
        </w:rPr>
        <w:t>see if the cost</w:t>
      </w:r>
      <w:r w:rsidR="00CD6D45" w:rsidRPr="00A731AC">
        <w:rPr>
          <w:b/>
          <w:bCs/>
        </w:rPr>
        <w:t xml:space="preserve"> of </w:t>
      </w:r>
      <w:r w:rsidR="00650EBE" w:rsidRPr="00A731AC">
        <w:rPr>
          <w:b/>
          <w:bCs/>
        </w:rPr>
        <w:t>mowing and road maintenance was accurate.</w:t>
      </w:r>
      <w:r w:rsidR="0072113F" w:rsidRPr="00A731AC">
        <w:rPr>
          <w:b/>
          <w:bCs/>
        </w:rPr>
        <w:t xml:space="preserve">  </w:t>
      </w:r>
    </w:p>
    <w:p w14:paraId="1758550D" w14:textId="22273F90" w:rsidR="0072113F" w:rsidRDefault="0072113F" w:rsidP="00420F35">
      <w:r>
        <w:t>Vic does not see any expenses this year for road maintenance and the only other MTF cost would be the mowing</w:t>
      </w:r>
      <w:r w:rsidR="00D8349A">
        <w:t>.  Vic is not sure if the contractor will increase prices this year, they did not increase last year.</w:t>
      </w:r>
      <w:r w:rsidR="00BD643A">
        <w:t xml:space="preserve">  Vic will find out actual costs in May.  Danielle has budgeted </w:t>
      </w:r>
      <w:r w:rsidR="00FF454E">
        <w:t>$3,500 this year.  Last year the cost was higher than budgeted due to extra mowing that</w:t>
      </w:r>
      <w:r w:rsidR="00B17C23">
        <w:t xml:space="preserve"> was </w:t>
      </w:r>
      <w:r w:rsidR="00075403">
        <w:t>not anticipated</w:t>
      </w:r>
      <w:r w:rsidR="00B17C23">
        <w:t>.</w:t>
      </w:r>
    </w:p>
    <w:p w14:paraId="59054CB5" w14:textId="56BE48C2" w:rsidR="00D357A0" w:rsidRDefault="00D357A0" w:rsidP="00420F35">
      <w:r>
        <w:t xml:space="preserve">Danielle noted that </w:t>
      </w:r>
      <w:r w:rsidR="00B17C23">
        <w:t xml:space="preserve">taxes </w:t>
      </w:r>
      <w:r>
        <w:t xml:space="preserve">were higher </w:t>
      </w:r>
      <w:r w:rsidR="005475F3">
        <w:t>in 2023,</w:t>
      </w:r>
      <w:r>
        <w:t xml:space="preserve"> due to the funds collected from OlyEco </w:t>
      </w:r>
      <w:r w:rsidR="008335C0">
        <w:t>Systems</w:t>
      </w:r>
      <w:r w:rsidR="00CF4F13">
        <w:t xml:space="preserve"> for road usage </w:t>
      </w:r>
      <w:proofErr w:type="spellStart"/>
      <w:proofErr w:type="gramStart"/>
      <w:r w:rsidR="00CF4F13">
        <w:t>fee’s</w:t>
      </w:r>
      <w:proofErr w:type="spellEnd"/>
      <w:proofErr w:type="gramEnd"/>
      <w:r w:rsidR="008335C0">
        <w:t xml:space="preserve">.  Any </w:t>
      </w:r>
      <w:r w:rsidR="00075403">
        <w:t>non-member</w:t>
      </w:r>
      <w:r w:rsidR="008335C0">
        <w:t xml:space="preserve"> funds collected are taxable</w:t>
      </w:r>
      <w:r w:rsidR="00CF4F13">
        <w:t>, including bank interest.</w:t>
      </w:r>
    </w:p>
    <w:p w14:paraId="32BE65BC" w14:textId="77777777" w:rsidR="00D352BE" w:rsidRDefault="00D352BE" w:rsidP="00420F35"/>
    <w:p w14:paraId="4E74EECB" w14:textId="1FB1C0B2" w:rsidR="00D352BE" w:rsidRPr="00A731AC" w:rsidRDefault="00D352BE" w:rsidP="00420F35">
      <w:pPr>
        <w:rPr>
          <w:b/>
          <w:bCs/>
        </w:rPr>
      </w:pPr>
      <w:r w:rsidRPr="00A731AC">
        <w:rPr>
          <w:b/>
          <w:bCs/>
        </w:rPr>
        <w:t>Mike asked Chuck if there were any expenses this year for ACC</w:t>
      </w:r>
      <w:r w:rsidR="000A7F29" w:rsidRPr="00A731AC">
        <w:rPr>
          <w:b/>
          <w:bCs/>
        </w:rPr>
        <w:t>.</w:t>
      </w:r>
    </w:p>
    <w:p w14:paraId="3228A620" w14:textId="6789477A" w:rsidR="000A7F29" w:rsidRDefault="000A7F29" w:rsidP="00420F35">
      <w:r>
        <w:t xml:space="preserve">Chuck stated there were </w:t>
      </w:r>
      <w:r w:rsidR="00CD6D45">
        <w:t>not but</w:t>
      </w:r>
      <w:r>
        <w:t xml:space="preserve"> did ask to talk about towing issues.</w:t>
      </w:r>
      <w:r w:rsidR="00B43D2A">
        <w:t xml:space="preserve">  We have had issues in the past with people parking in the community, some sleeping in the cars.  Police cannot </w:t>
      </w:r>
      <w:proofErr w:type="spellStart"/>
      <w:r w:rsidR="006741D6">
        <w:t>tow</w:t>
      </w:r>
      <w:proofErr w:type="spellEnd"/>
      <w:r w:rsidR="006741D6">
        <w:t xml:space="preserve"> cars from the neighborhood without having proper towing signs posted.   We can trespass people, but not </w:t>
      </w:r>
      <w:proofErr w:type="spellStart"/>
      <w:proofErr w:type="gramStart"/>
      <w:r w:rsidR="006741D6">
        <w:t>tow</w:t>
      </w:r>
      <w:proofErr w:type="spellEnd"/>
      <w:proofErr w:type="gramEnd"/>
      <w:r w:rsidR="006741D6">
        <w:t xml:space="preserve"> cars.    </w:t>
      </w:r>
    </w:p>
    <w:p w14:paraId="319DCDA1" w14:textId="405C2DAD" w:rsidR="006741D6" w:rsidRDefault="006741D6" w:rsidP="00420F35">
      <w:proofErr w:type="gramStart"/>
      <w:r>
        <w:t>Tow</w:t>
      </w:r>
      <w:proofErr w:type="gramEnd"/>
      <w:r>
        <w:t xml:space="preserve"> signs can be </w:t>
      </w:r>
      <w:r w:rsidR="00CD6D45">
        <w:t>tacky but</w:t>
      </w:r>
      <w:r>
        <w:t xml:space="preserve"> are needed to follow through.   There is no cost for the signs, the </w:t>
      </w:r>
      <w:proofErr w:type="gramStart"/>
      <w:r>
        <w:t>tow</w:t>
      </w:r>
      <w:proofErr w:type="gramEnd"/>
      <w:r>
        <w:t xml:space="preserve"> company would </w:t>
      </w:r>
      <w:r w:rsidR="00254E28">
        <w:t xml:space="preserve">pay for the signs and post </w:t>
      </w:r>
      <w:r w:rsidR="00CD6D45">
        <w:t>them,</w:t>
      </w:r>
      <w:r w:rsidR="00554362">
        <w:t xml:space="preserve"> and any towing would be at the car </w:t>
      </w:r>
      <w:r w:rsidR="00CD6D45">
        <w:t>owner’s</w:t>
      </w:r>
      <w:r w:rsidR="00554362">
        <w:t xml:space="preserve"> expense.</w:t>
      </w:r>
      <w:r w:rsidR="00254E28">
        <w:t xml:space="preserve">  Any towing would require a Board member </w:t>
      </w:r>
      <w:r w:rsidR="005731BB">
        <w:t xml:space="preserve">to call them and </w:t>
      </w:r>
      <w:r w:rsidR="00254E28">
        <w:t xml:space="preserve">request the </w:t>
      </w:r>
      <w:r w:rsidR="00CD6D45">
        <w:t>tow;</w:t>
      </w:r>
      <w:r w:rsidR="00254E28">
        <w:t xml:space="preserve"> the company cannot tow without proper authorization</w:t>
      </w:r>
      <w:r w:rsidR="00554362">
        <w:t xml:space="preserve">.   </w:t>
      </w:r>
    </w:p>
    <w:p w14:paraId="2C3503D3" w14:textId="129715A3" w:rsidR="00554362" w:rsidRDefault="00554362" w:rsidP="00420F35">
      <w:r>
        <w:t xml:space="preserve">Mike suggested we ask the </w:t>
      </w:r>
      <w:proofErr w:type="gramStart"/>
      <w:r>
        <w:t>tow</w:t>
      </w:r>
      <w:proofErr w:type="gramEnd"/>
      <w:r>
        <w:t xml:space="preserve"> </w:t>
      </w:r>
      <w:r w:rsidR="001634E2">
        <w:t>companies</w:t>
      </w:r>
      <w:r>
        <w:t xml:space="preserve"> to provide two signs and have them posted at the entrance </w:t>
      </w:r>
      <w:r w:rsidR="00CD6D45">
        <w:t>to both north and south on the existing posts.</w:t>
      </w:r>
    </w:p>
    <w:p w14:paraId="6122A127" w14:textId="4D47B2AE" w:rsidR="005731BB" w:rsidRDefault="005731BB" w:rsidP="00420F35">
      <w:r>
        <w:t xml:space="preserve">Chuck will work with the </w:t>
      </w:r>
      <w:proofErr w:type="gramStart"/>
      <w:r>
        <w:t>tow</w:t>
      </w:r>
      <w:proofErr w:type="gramEnd"/>
      <w:r>
        <w:t xml:space="preserve"> com</w:t>
      </w:r>
      <w:r w:rsidR="00FA015B">
        <w:t>pany and put this recommendation into action.</w:t>
      </w:r>
    </w:p>
    <w:p w14:paraId="270A76EF" w14:textId="77777777" w:rsidR="00FA015B" w:rsidRDefault="00FA015B" w:rsidP="00420F35"/>
    <w:p w14:paraId="1CBE51F4" w14:textId="74DC7373" w:rsidR="00FA015B" w:rsidRDefault="00FA015B" w:rsidP="00420F35">
      <w:r w:rsidRPr="00A731AC">
        <w:rPr>
          <w:b/>
          <w:bCs/>
        </w:rPr>
        <w:t>Mike brought up OlyEco Systems</w:t>
      </w:r>
      <w:r w:rsidR="008308D7" w:rsidRPr="00A731AC">
        <w:rPr>
          <w:b/>
          <w:bCs/>
        </w:rPr>
        <w:t xml:space="preserve"> and discussions about having OlyEco systems to pay an annual road usage fee</w:t>
      </w:r>
      <w:r w:rsidR="008308D7">
        <w:t>.</w:t>
      </w:r>
      <w:r w:rsidR="00EC7CEB">
        <w:t xml:space="preserve">  We have charged OlyEco for the heavy trucks to use the roads, and now we need to come up with a fee for annual usage as the only access they have for vehicles is through our </w:t>
      </w:r>
      <w:r w:rsidR="0015107E">
        <w:t>neighborhood</w:t>
      </w:r>
      <w:r w:rsidR="00401FAA">
        <w:t>.</w:t>
      </w:r>
    </w:p>
    <w:p w14:paraId="2DBD11EF" w14:textId="03F77350" w:rsidR="007942B3" w:rsidRDefault="007942B3" w:rsidP="00420F35">
      <w:r>
        <w:t xml:space="preserve">Vic has done some road use studies and recommended that </w:t>
      </w:r>
      <w:r w:rsidR="006E4365">
        <w:t>KP charge OlyEco the amount of our annual homeowner fee.</w:t>
      </w:r>
    </w:p>
    <w:p w14:paraId="5217197E" w14:textId="48A7E90D" w:rsidR="005A0ACC" w:rsidRDefault="005A0ACC" w:rsidP="00420F35">
      <w:r>
        <w:t xml:space="preserve">Mike will </w:t>
      </w:r>
      <w:r w:rsidR="007E40AD">
        <w:t xml:space="preserve">work with Jim to </w:t>
      </w:r>
      <w:r>
        <w:t xml:space="preserve">reach out to OlyEco to negotiate </w:t>
      </w:r>
      <w:r w:rsidR="00AB54C9">
        <w:t>a regular</w:t>
      </w:r>
      <w:r w:rsidR="0015107E">
        <w:t xml:space="preserve"> fee.</w:t>
      </w:r>
    </w:p>
    <w:p w14:paraId="166F8504" w14:textId="71D16A50" w:rsidR="00AA0961" w:rsidRDefault="00AA0961" w:rsidP="00420F35">
      <w:r>
        <w:t xml:space="preserve">Mike also </w:t>
      </w:r>
      <w:r w:rsidR="00FE3F44">
        <w:t xml:space="preserve">mentioned </w:t>
      </w:r>
      <w:r>
        <w:t xml:space="preserve">the ongoing discussions with </w:t>
      </w:r>
      <w:r w:rsidR="002C1BBD">
        <w:t xml:space="preserve">Todd Hanson and </w:t>
      </w:r>
      <w:r w:rsidR="00AB54C9">
        <w:t xml:space="preserve">storm water taxes on our roads.  These roads are currently in Todd Hansons </w:t>
      </w:r>
      <w:r w:rsidR="007E40AD">
        <w:t>name,</w:t>
      </w:r>
      <w:r w:rsidR="00AB54C9">
        <w:t xml:space="preserve"> and he is unable to transfer them to us.  The Board does not want to have the roads transferred to us </w:t>
      </w:r>
      <w:r w:rsidR="00E32CA0">
        <w:t xml:space="preserve">until we can get those </w:t>
      </w:r>
      <w:r w:rsidR="007E40AD">
        <w:t>fees</w:t>
      </w:r>
      <w:r w:rsidR="00E32CA0">
        <w:t xml:space="preserve"> waived, as the county is also using our roads.</w:t>
      </w:r>
    </w:p>
    <w:p w14:paraId="7C85A8E5" w14:textId="78A4B2BF" w:rsidR="007E40AD" w:rsidRDefault="00A62803" w:rsidP="00420F35">
      <w:r>
        <w:t xml:space="preserve">Chuck pointed out that OlyEco are good neighbors with us.   </w:t>
      </w:r>
    </w:p>
    <w:p w14:paraId="455C7A30" w14:textId="09E87CCC" w:rsidR="00A62803" w:rsidRDefault="003772C5" w:rsidP="00420F35">
      <w:r>
        <w:t xml:space="preserve">Danielle recommended that any agreement be documented </w:t>
      </w:r>
      <w:r w:rsidR="00484945">
        <w:t xml:space="preserve">so </w:t>
      </w:r>
      <w:r>
        <w:t>that as HOA fees increase, so does their road usage fee.</w:t>
      </w:r>
    </w:p>
    <w:p w14:paraId="3899DC83" w14:textId="679632E2" w:rsidR="00F425AB" w:rsidRDefault="00F425AB" w:rsidP="00420F35">
      <w:r>
        <w:t xml:space="preserve">Vic brought up the </w:t>
      </w:r>
      <w:r w:rsidR="00BC01FC">
        <w:t>OlyEco use of the North Entrance where OlyEco laid down rock on their side of the property but left a 10</w:t>
      </w:r>
      <w:r w:rsidR="0057652A">
        <w:t xml:space="preserve">’ area that has created a mud situation being tracked into the </w:t>
      </w:r>
      <w:r w:rsidR="001634E2">
        <w:t>cul-de-sac</w:t>
      </w:r>
      <w:r w:rsidR="0057652A">
        <w:t xml:space="preserve">.  Vic suggested we </w:t>
      </w:r>
      <w:r w:rsidR="0001552F">
        <w:t>use the hauling fees</w:t>
      </w:r>
      <w:r w:rsidR="00BA0949">
        <w:t xml:space="preserve"> we got from OlyEco</w:t>
      </w:r>
      <w:r w:rsidR="0057652A">
        <w:t xml:space="preserve"> to put rock down on that 10 feel.</w:t>
      </w:r>
    </w:p>
    <w:p w14:paraId="7CF0F3AF" w14:textId="57B5C392" w:rsidR="0057652A" w:rsidRDefault="0057652A" w:rsidP="00420F35">
      <w:r>
        <w:t>Mike will have Jim work with OlyEco</w:t>
      </w:r>
      <w:r w:rsidR="0006161F">
        <w:t xml:space="preserve"> to get them to pay for that suggestion.</w:t>
      </w:r>
    </w:p>
    <w:p w14:paraId="5C2B178E" w14:textId="7D6A6D88" w:rsidR="00CD03A3" w:rsidRDefault="0006161F" w:rsidP="00420F35">
      <w:r>
        <w:t xml:space="preserve">Mike also let the Board know that OlyEco has purchased </w:t>
      </w:r>
      <w:r w:rsidR="00EF177B">
        <w:t xml:space="preserve">land on the west side of the </w:t>
      </w:r>
      <w:r w:rsidR="001634E2">
        <w:t>Deschutes River</w:t>
      </w:r>
      <w:r w:rsidR="00B16106">
        <w:t xml:space="preserve"> across from the area they already own.  The </w:t>
      </w:r>
      <w:r w:rsidR="00700FD2">
        <w:t xml:space="preserve">Deschutes Ridge </w:t>
      </w:r>
      <w:r w:rsidR="00B16106">
        <w:t>HOA has reached out</w:t>
      </w:r>
      <w:r w:rsidR="00700FD2">
        <w:t xml:space="preserve"> and talked with Mike and both consider OlyEco to be </w:t>
      </w:r>
      <w:r w:rsidR="00DD73FD">
        <w:t>cautiously good neighbors.</w:t>
      </w:r>
    </w:p>
    <w:p w14:paraId="61B72B0C" w14:textId="77777777" w:rsidR="00CD03A3" w:rsidRDefault="00CD03A3" w:rsidP="00420F35"/>
    <w:p w14:paraId="2A12568B" w14:textId="0D18EC03" w:rsidR="0006161F" w:rsidRDefault="00CD03A3" w:rsidP="00420F35">
      <w:r w:rsidRPr="00A731AC">
        <w:rPr>
          <w:b/>
          <w:bCs/>
        </w:rPr>
        <w:t xml:space="preserve">Mike began discussions about the PUD and </w:t>
      </w:r>
      <w:r w:rsidR="00F35AE7" w:rsidRPr="00A731AC">
        <w:rPr>
          <w:b/>
          <w:bCs/>
        </w:rPr>
        <w:t>notifications about water issues with the well.</w:t>
      </w:r>
      <w:r w:rsidR="00900AFF">
        <w:t xml:space="preserve">  </w:t>
      </w:r>
      <w:r w:rsidR="001634E2">
        <w:t>The telemetry</w:t>
      </w:r>
      <w:r w:rsidR="00900AFF">
        <w:t xml:space="preserve"> system has been installed, but not working yet.  They still have the light on </w:t>
      </w:r>
      <w:r w:rsidR="00FF1B13">
        <w:t xml:space="preserve">top of the well if the water gets too low, as well as a </w:t>
      </w:r>
      <w:proofErr w:type="gramStart"/>
      <w:r w:rsidR="00FF1B13">
        <w:t>100 decibel</w:t>
      </w:r>
      <w:proofErr w:type="gramEnd"/>
      <w:r w:rsidR="00FF1B13">
        <w:t xml:space="preserve"> alarm, similar to our septic alarms to alert nearby homeowners.</w:t>
      </w:r>
    </w:p>
    <w:p w14:paraId="200130A9" w14:textId="63AC6B7D" w:rsidR="00BA3FE4" w:rsidRDefault="00BA3FE4" w:rsidP="00420F35">
      <w:r>
        <w:t xml:space="preserve">Mike reminded all that if there is a </w:t>
      </w:r>
      <w:r w:rsidR="005F5352">
        <w:t xml:space="preserve">chlorine issue with the water, PUD needs to be called.  Mike also talked about </w:t>
      </w:r>
      <w:r w:rsidR="00D40058">
        <w:t xml:space="preserve">erosion concerns by the well as you look up the hill towards the homes on </w:t>
      </w:r>
      <w:proofErr w:type="spellStart"/>
      <w:r w:rsidR="007308ED">
        <w:t>V</w:t>
      </w:r>
      <w:r w:rsidR="00D40058">
        <w:t>iewcrest</w:t>
      </w:r>
      <w:proofErr w:type="spellEnd"/>
      <w:r w:rsidR="00D40058">
        <w:t>.</w:t>
      </w:r>
      <w:r w:rsidR="007308ED">
        <w:t xml:space="preserve">    Discussions have been started with OlyEco to address this issue.</w:t>
      </w:r>
    </w:p>
    <w:p w14:paraId="422AC679" w14:textId="7964C108" w:rsidR="00E062AA" w:rsidRDefault="00E062AA" w:rsidP="00420F35">
      <w:r>
        <w:t>Vic talked about erosion on the storm water</w:t>
      </w:r>
      <w:r w:rsidR="00EB381B">
        <w:t xml:space="preserve"> retention pond along</w:t>
      </w:r>
      <w:r w:rsidR="00831D52">
        <w:t xml:space="preserve"> river view side.  This was caused by the rain and the steep cut of the pond.   Vic will keep an eye on this issue.</w:t>
      </w:r>
    </w:p>
    <w:p w14:paraId="3972F5CE" w14:textId="77777777" w:rsidR="00831D52" w:rsidRDefault="00831D52" w:rsidP="00420F35"/>
    <w:p w14:paraId="4954C0BC" w14:textId="77777777" w:rsidR="006A3178" w:rsidRDefault="006A3178" w:rsidP="00420F35"/>
    <w:p w14:paraId="388B00EA" w14:textId="5EAA60E9" w:rsidR="00831D52" w:rsidRDefault="00893DBA" w:rsidP="00420F35">
      <w:r w:rsidRPr="00A731AC">
        <w:rPr>
          <w:b/>
          <w:bCs/>
        </w:rPr>
        <w:t xml:space="preserve">Mike turned the discussion over to Kevin to talk about an email the Board received </w:t>
      </w:r>
      <w:r w:rsidR="006A3178" w:rsidRPr="00A731AC">
        <w:rPr>
          <w:b/>
          <w:bCs/>
        </w:rPr>
        <w:t>about fireworks in the neighborhood</w:t>
      </w:r>
      <w:r w:rsidR="006A3178">
        <w:t>.</w:t>
      </w:r>
    </w:p>
    <w:p w14:paraId="01CE33EB" w14:textId="3D1129A3" w:rsidR="006A3178" w:rsidRDefault="006A3178" w:rsidP="00420F35">
      <w:r>
        <w:t>Some residents are concerned about the amount of noise during the 4</w:t>
      </w:r>
      <w:r w:rsidRPr="006A3178">
        <w:rPr>
          <w:vertAlign w:val="superscript"/>
        </w:rPr>
        <w:t>th</w:t>
      </w:r>
      <w:r>
        <w:t xml:space="preserve"> of July week and around New Years.   We have many pets in the neighborhood as well as concern for anyone that may suffer from PTSD.</w:t>
      </w:r>
      <w:r w:rsidR="000C7663">
        <w:t xml:space="preserve">  The letter requested that we set some neighborhood policies around this issue.</w:t>
      </w:r>
    </w:p>
    <w:p w14:paraId="33217AEF" w14:textId="43073F0C" w:rsidR="000C7663" w:rsidRDefault="000C7663" w:rsidP="00420F35">
      <w:r>
        <w:t xml:space="preserve">The Board decided that we would abide by Thurston County laws </w:t>
      </w:r>
      <w:r w:rsidR="00D20F72">
        <w:t>regarding fireworks:</w:t>
      </w:r>
    </w:p>
    <w:p w14:paraId="63F2A5B3" w14:textId="77777777" w:rsidR="00C41BE0" w:rsidRDefault="00D20F72" w:rsidP="00C41BE0">
      <w:pPr>
        <w:shd w:val="clear" w:color="auto" w:fill="FFFFFF"/>
        <w:spacing w:line="420" w:lineRule="atLeast"/>
        <w:textAlignment w:val="center"/>
        <w:rPr>
          <w:rFonts w:ascii="Open Sans" w:eastAsia="Times New Roman" w:hAnsi="Open Sans" w:cs="Open Sans"/>
          <w:b/>
          <w:bCs/>
          <w:color w:val="313335"/>
          <w:kern w:val="0"/>
          <w:sz w:val="27"/>
          <w:szCs w:val="27"/>
          <w14:ligatures w14:val="none"/>
        </w:rPr>
      </w:pPr>
      <w:r w:rsidRPr="00D20F72">
        <w:rPr>
          <w:rFonts w:ascii="Open Sans" w:eastAsia="Times New Roman" w:hAnsi="Open Sans" w:cs="Open Sans"/>
          <w:b/>
          <w:bCs/>
          <w:color w:val="313335"/>
          <w:kern w:val="0"/>
          <w:sz w:val="27"/>
          <w:szCs w:val="27"/>
          <w14:ligatures w14:val="none"/>
        </w:rPr>
        <w:t>6.68.055 - Consumer fireworks.</w:t>
      </w:r>
    </w:p>
    <w:p w14:paraId="1E2DD2FE" w14:textId="32EA5CB0" w:rsidR="00D20F72" w:rsidRDefault="00D20F72" w:rsidP="00C41BE0">
      <w:pPr>
        <w:shd w:val="clear" w:color="auto" w:fill="FFFFFF"/>
        <w:spacing w:line="420" w:lineRule="atLeast"/>
        <w:ind w:left="720"/>
        <w:textAlignment w:val="center"/>
        <w:rPr>
          <w:rFonts w:ascii="Open Sans" w:eastAsia="Times New Roman" w:hAnsi="Open Sans" w:cs="Open Sans"/>
          <w:color w:val="313335"/>
          <w:spacing w:val="2"/>
          <w:kern w:val="0"/>
          <w:sz w:val="21"/>
          <w:szCs w:val="21"/>
          <w14:ligatures w14:val="none"/>
        </w:rPr>
      </w:pPr>
      <w:r w:rsidRPr="00D20F72">
        <w:rPr>
          <w:rFonts w:ascii="Open Sans" w:eastAsia="Times New Roman" w:hAnsi="Open Sans" w:cs="Open Sans"/>
          <w:color w:val="313335"/>
          <w:spacing w:val="2"/>
          <w:kern w:val="0"/>
          <w:sz w:val="21"/>
          <w:szCs w:val="21"/>
          <w14:ligatures w14:val="none"/>
        </w:rPr>
        <w:t xml:space="preserve">The discharge of consumer fireworks, as defined in RCW 70.77.136, within the county each year is restricted to nine a.m. to eleven p.m. on July 3rd and nine a.m. to eleven p.m. on July 4th. No person shall discharge any consumer fireworks except within the times and dates set forth above. Further, pursuant to RCW 70.77.395, as amended by Second Substitute Senate Bill 6080 in 2002, Thurston County prohibits the sale, purchase, possession, or use of consumer fireworks on December 27, </w:t>
      </w:r>
      <w:proofErr w:type="gramStart"/>
      <w:r w:rsidRPr="00D20F72">
        <w:rPr>
          <w:rFonts w:ascii="Open Sans" w:eastAsia="Times New Roman" w:hAnsi="Open Sans" w:cs="Open Sans"/>
          <w:color w:val="313335"/>
          <w:spacing w:val="2"/>
          <w:kern w:val="0"/>
          <w:sz w:val="21"/>
          <w:szCs w:val="21"/>
          <w14:ligatures w14:val="none"/>
        </w:rPr>
        <w:t>2002</w:t>
      </w:r>
      <w:proofErr w:type="gramEnd"/>
      <w:r w:rsidRPr="00D20F72">
        <w:rPr>
          <w:rFonts w:ascii="Open Sans" w:eastAsia="Times New Roman" w:hAnsi="Open Sans" w:cs="Open Sans"/>
          <w:color w:val="313335"/>
          <w:spacing w:val="2"/>
          <w:kern w:val="0"/>
          <w:sz w:val="21"/>
          <w:szCs w:val="21"/>
          <w14:ligatures w14:val="none"/>
        </w:rPr>
        <w:t xml:space="preserve"> through 1:00 a.m. on January 1, 2003 and thereafter on the same period each year. The more restrictive provisions of this section shall prevail over RCW 70.77.395.</w:t>
      </w:r>
    </w:p>
    <w:p w14:paraId="5591E547" w14:textId="77777777" w:rsidR="00F64362" w:rsidRDefault="00F64362" w:rsidP="00C41BE0">
      <w:pPr>
        <w:shd w:val="clear" w:color="auto" w:fill="FFFFFF"/>
        <w:spacing w:line="420" w:lineRule="atLeast"/>
        <w:ind w:left="720"/>
        <w:textAlignment w:val="center"/>
        <w:rPr>
          <w:rFonts w:ascii="Open Sans" w:eastAsia="Times New Roman" w:hAnsi="Open Sans" w:cs="Open Sans"/>
          <w:color w:val="313335"/>
          <w:spacing w:val="2"/>
          <w:kern w:val="0"/>
          <w:sz w:val="21"/>
          <w:szCs w:val="21"/>
          <w14:ligatures w14:val="none"/>
        </w:rPr>
      </w:pPr>
    </w:p>
    <w:p w14:paraId="63477FD1" w14:textId="58B56E71" w:rsidR="00C41BE0" w:rsidRPr="00075403" w:rsidRDefault="00C41BE0" w:rsidP="00075403">
      <w:r w:rsidRPr="00075403">
        <w:t xml:space="preserve">The Board also agreed to send a reminder to residents prior to the 4th of July weekend and </w:t>
      </w:r>
      <w:r w:rsidR="002C06E5">
        <w:t>New Years Eve/</w:t>
      </w:r>
      <w:proofErr w:type="gramStart"/>
      <w:r w:rsidR="002C06E5">
        <w:t>Day.</w:t>
      </w:r>
      <w:r w:rsidR="00F16A5D" w:rsidRPr="00075403">
        <w:t>.</w:t>
      </w:r>
      <w:proofErr w:type="gramEnd"/>
    </w:p>
    <w:p w14:paraId="5268D143" w14:textId="77777777" w:rsidR="00A731AC" w:rsidRDefault="00A731AC" w:rsidP="00075403"/>
    <w:p w14:paraId="06CAAA08" w14:textId="77777777" w:rsidR="00A731AC" w:rsidRDefault="00926B07" w:rsidP="00075403">
      <w:r w:rsidRPr="00A731AC">
        <w:rPr>
          <w:b/>
          <w:bCs/>
        </w:rPr>
        <w:t xml:space="preserve">Mike discussed our </w:t>
      </w:r>
      <w:r w:rsidR="00F43314" w:rsidRPr="00A731AC">
        <w:rPr>
          <w:b/>
          <w:bCs/>
        </w:rPr>
        <w:t>All-Member</w:t>
      </w:r>
      <w:r w:rsidR="00CE265F" w:rsidRPr="00A731AC">
        <w:rPr>
          <w:b/>
          <w:bCs/>
        </w:rPr>
        <w:t xml:space="preserve"> Meeting in February</w:t>
      </w:r>
      <w:r w:rsidR="00CE265F" w:rsidRPr="00075403">
        <w:t xml:space="preserve">.  </w:t>
      </w:r>
    </w:p>
    <w:p w14:paraId="2BDD1EF3" w14:textId="07CEDD37" w:rsidR="00926B07" w:rsidRPr="00075403" w:rsidRDefault="00740480" w:rsidP="00075403">
      <w:r w:rsidRPr="00075403">
        <w:t>The meeting</w:t>
      </w:r>
      <w:r w:rsidR="00CE265F" w:rsidRPr="00075403">
        <w:t xml:space="preserve"> date was set for February </w:t>
      </w:r>
      <w:r w:rsidR="00F43314" w:rsidRPr="00075403">
        <w:t xml:space="preserve">13, </w:t>
      </w:r>
      <w:r w:rsidR="00E31F29" w:rsidRPr="00075403">
        <w:t>2024,</w:t>
      </w:r>
      <w:r w:rsidR="00F43314" w:rsidRPr="00075403">
        <w:t xml:space="preserve"> at 6pm via Zoom.</w:t>
      </w:r>
      <w:r w:rsidRPr="00075403">
        <w:t xml:space="preserve">  The agenda for the meeting is tentatively set as:</w:t>
      </w:r>
    </w:p>
    <w:p w14:paraId="3D4943BE" w14:textId="435AC5C9" w:rsidR="00E31F29" w:rsidRPr="00075403" w:rsidRDefault="00E31F29" w:rsidP="00075403">
      <w:r w:rsidRPr="00075403">
        <w:t xml:space="preserve">Budget </w:t>
      </w:r>
    </w:p>
    <w:p w14:paraId="0A2E4F76" w14:textId="0E1C4D11" w:rsidR="005E47E0" w:rsidRPr="00075403" w:rsidRDefault="005E47E0" w:rsidP="00075403">
      <w:r w:rsidRPr="00075403">
        <w:t>Treasurer update – replacement for Danielle Sullivan</w:t>
      </w:r>
    </w:p>
    <w:p w14:paraId="1D15C79F" w14:textId="0C62769B" w:rsidR="005E47E0" w:rsidRPr="00075403" w:rsidRDefault="005E47E0" w:rsidP="00075403">
      <w:r w:rsidRPr="00075403">
        <w:t xml:space="preserve">Audit </w:t>
      </w:r>
    </w:p>
    <w:p w14:paraId="797A732D" w14:textId="386CCFD5" w:rsidR="00E31F29" w:rsidRPr="00075403" w:rsidRDefault="00E31F29" w:rsidP="00075403">
      <w:r w:rsidRPr="00075403">
        <w:t xml:space="preserve">Septic </w:t>
      </w:r>
    </w:p>
    <w:p w14:paraId="732482F0" w14:textId="308548CA" w:rsidR="00E31F29" w:rsidRPr="00075403" w:rsidRDefault="00450F58" w:rsidP="00075403">
      <w:r w:rsidRPr="00075403">
        <w:t xml:space="preserve">KP North Mailbox </w:t>
      </w:r>
    </w:p>
    <w:p w14:paraId="248D31D2" w14:textId="2DDAC191" w:rsidR="00450F58" w:rsidRPr="00075403" w:rsidRDefault="00F45DB3" w:rsidP="00075403">
      <w:r w:rsidRPr="00075403">
        <w:t>Board positions and request for more involvement</w:t>
      </w:r>
    </w:p>
    <w:p w14:paraId="3C6E9695" w14:textId="57AAEE2E" w:rsidR="00F45DB3" w:rsidRPr="00075403" w:rsidRDefault="00F45DB3" w:rsidP="00075403">
      <w:r w:rsidRPr="00075403">
        <w:t>OlyEco system update</w:t>
      </w:r>
    </w:p>
    <w:p w14:paraId="4F835871" w14:textId="62590F64" w:rsidR="00B24366" w:rsidRPr="00075403" w:rsidRDefault="00F45DB3" w:rsidP="00075403">
      <w:r w:rsidRPr="00075403">
        <w:t>MTF and ACC update</w:t>
      </w:r>
    </w:p>
    <w:p w14:paraId="6D250F61" w14:textId="7058D919" w:rsidR="00B24366" w:rsidRPr="00075403" w:rsidRDefault="00B24366" w:rsidP="00075403">
      <w:r w:rsidRPr="00075403">
        <w:t>The meeting was adjourned at 8:13pm.</w:t>
      </w:r>
    </w:p>
    <w:p w14:paraId="0CCBA48A" w14:textId="77777777" w:rsidR="00F43314" w:rsidRDefault="00F43314" w:rsidP="00D20F72">
      <w:pPr>
        <w:shd w:val="clear" w:color="auto" w:fill="FFFFFF"/>
        <w:spacing w:before="100" w:beforeAutospacing="1" w:after="100" w:afterAutospacing="1" w:line="240" w:lineRule="auto"/>
        <w:rPr>
          <w:rFonts w:ascii="Open Sans" w:eastAsia="Times New Roman" w:hAnsi="Open Sans" w:cs="Open Sans"/>
          <w:color w:val="313335"/>
          <w:spacing w:val="2"/>
          <w:kern w:val="0"/>
          <w:sz w:val="21"/>
          <w:szCs w:val="21"/>
          <w14:ligatures w14:val="none"/>
        </w:rPr>
      </w:pPr>
    </w:p>
    <w:p w14:paraId="5D89B5CD" w14:textId="77777777" w:rsidR="00926B07" w:rsidRDefault="00926B07" w:rsidP="00D20F72">
      <w:pPr>
        <w:shd w:val="clear" w:color="auto" w:fill="FFFFFF"/>
        <w:spacing w:before="100" w:beforeAutospacing="1" w:after="100" w:afterAutospacing="1" w:line="240" w:lineRule="auto"/>
        <w:rPr>
          <w:rFonts w:ascii="Open Sans" w:eastAsia="Times New Roman" w:hAnsi="Open Sans" w:cs="Open Sans"/>
          <w:color w:val="313335"/>
          <w:spacing w:val="2"/>
          <w:kern w:val="0"/>
          <w:sz w:val="21"/>
          <w:szCs w:val="21"/>
          <w14:ligatures w14:val="none"/>
        </w:rPr>
      </w:pPr>
    </w:p>
    <w:p w14:paraId="19586C05" w14:textId="77777777" w:rsidR="006F2F22" w:rsidRPr="00D20F72" w:rsidRDefault="006F2F22" w:rsidP="00D20F72">
      <w:pPr>
        <w:shd w:val="clear" w:color="auto" w:fill="FFFFFF"/>
        <w:spacing w:before="100" w:beforeAutospacing="1" w:after="100" w:afterAutospacing="1" w:line="240" w:lineRule="auto"/>
        <w:rPr>
          <w:rFonts w:ascii="Open Sans" w:eastAsia="Times New Roman" w:hAnsi="Open Sans" w:cs="Open Sans"/>
          <w:color w:val="313335"/>
          <w:spacing w:val="2"/>
          <w:kern w:val="0"/>
          <w:sz w:val="21"/>
          <w:szCs w:val="21"/>
          <w14:ligatures w14:val="none"/>
        </w:rPr>
      </w:pPr>
    </w:p>
    <w:p w14:paraId="1630075C" w14:textId="77777777" w:rsidR="00D20F72" w:rsidRDefault="00D20F72" w:rsidP="00420F35"/>
    <w:p w14:paraId="09161094" w14:textId="77777777" w:rsidR="00B33AEC" w:rsidRDefault="00B33AEC" w:rsidP="00A731AC">
      <w:pPr>
        <w:jc w:val="center"/>
      </w:pPr>
    </w:p>
    <w:sectPr w:rsidR="00B33AEC" w:rsidSect="00C542E7">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F12E0"/>
    <w:multiLevelType w:val="hybridMultilevel"/>
    <w:tmpl w:val="DAD22C02"/>
    <w:lvl w:ilvl="0" w:tplc="F1922A9A">
      <w:start w:val="6"/>
      <w:numFmt w:val="bullet"/>
      <w:lvlText w:val=""/>
      <w:lvlJc w:val="left"/>
      <w:pPr>
        <w:ind w:left="720" w:hanging="360"/>
      </w:pPr>
      <w:rPr>
        <w:rFonts w:ascii="Symbol" w:eastAsia="Times New Roman"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CC7CA2"/>
    <w:multiLevelType w:val="hybridMultilevel"/>
    <w:tmpl w:val="089C87BC"/>
    <w:lvl w:ilvl="0" w:tplc="E632B270">
      <w:start w:val="6"/>
      <w:numFmt w:val="bullet"/>
      <w:lvlText w:val=""/>
      <w:lvlJc w:val="left"/>
      <w:pPr>
        <w:ind w:left="720" w:hanging="360"/>
      </w:pPr>
      <w:rPr>
        <w:rFonts w:ascii="Symbol" w:eastAsia="Times New Roman"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293459">
    <w:abstractNumId w:val="1"/>
  </w:num>
  <w:num w:numId="2" w16cid:durableId="148963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EC"/>
    <w:rsid w:val="00000813"/>
    <w:rsid w:val="0001552F"/>
    <w:rsid w:val="00044771"/>
    <w:rsid w:val="00057FAD"/>
    <w:rsid w:val="0006161F"/>
    <w:rsid w:val="00071C3E"/>
    <w:rsid w:val="00075403"/>
    <w:rsid w:val="00082B61"/>
    <w:rsid w:val="000A7F29"/>
    <w:rsid w:val="000C3159"/>
    <w:rsid w:val="000C7663"/>
    <w:rsid w:val="000D390B"/>
    <w:rsid w:val="000D76A8"/>
    <w:rsid w:val="000E772F"/>
    <w:rsid w:val="00114074"/>
    <w:rsid w:val="001204A6"/>
    <w:rsid w:val="0015107E"/>
    <w:rsid w:val="001634E2"/>
    <w:rsid w:val="0016438C"/>
    <w:rsid w:val="001750E8"/>
    <w:rsid w:val="00190844"/>
    <w:rsid w:val="00194747"/>
    <w:rsid w:val="001A07A4"/>
    <w:rsid w:val="001A293D"/>
    <w:rsid w:val="001A2AD6"/>
    <w:rsid w:val="001A71BB"/>
    <w:rsid w:val="001B4F27"/>
    <w:rsid w:val="001B72C2"/>
    <w:rsid w:val="001C43D3"/>
    <w:rsid w:val="001C503A"/>
    <w:rsid w:val="001C5D34"/>
    <w:rsid w:val="001E78CC"/>
    <w:rsid w:val="001F5EE6"/>
    <w:rsid w:val="0022597B"/>
    <w:rsid w:val="002313CC"/>
    <w:rsid w:val="002543C0"/>
    <w:rsid w:val="00254E28"/>
    <w:rsid w:val="00277A97"/>
    <w:rsid w:val="002A42C7"/>
    <w:rsid w:val="002B62D0"/>
    <w:rsid w:val="002C06E5"/>
    <w:rsid w:val="002C1BBD"/>
    <w:rsid w:val="002E4C98"/>
    <w:rsid w:val="002F0977"/>
    <w:rsid w:val="00330B13"/>
    <w:rsid w:val="00333353"/>
    <w:rsid w:val="00340755"/>
    <w:rsid w:val="00342A19"/>
    <w:rsid w:val="003438C7"/>
    <w:rsid w:val="00355808"/>
    <w:rsid w:val="00356E69"/>
    <w:rsid w:val="00361426"/>
    <w:rsid w:val="0036181A"/>
    <w:rsid w:val="00361EC9"/>
    <w:rsid w:val="00367D90"/>
    <w:rsid w:val="0037347A"/>
    <w:rsid w:val="0037411A"/>
    <w:rsid w:val="0037718A"/>
    <w:rsid w:val="003772C5"/>
    <w:rsid w:val="00393545"/>
    <w:rsid w:val="003967D3"/>
    <w:rsid w:val="003B0EC8"/>
    <w:rsid w:val="003B2F0C"/>
    <w:rsid w:val="003C42ED"/>
    <w:rsid w:val="003D31F2"/>
    <w:rsid w:val="003D6880"/>
    <w:rsid w:val="003E24E2"/>
    <w:rsid w:val="003E4116"/>
    <w:rsid w:val="00401FAA"/>
    <w:rsid w:val="00410BAD"/>
    <w:rsid w:val="004125DE"/>
    <w:rsid w:val="00420F35"/>
    <w:rsid w:val="00441FE4"/>
    <w:rsid w:val="00450F58"/>
    <w:rsid w:val="00451BB3"/>
    <w:rsid w:val="00454E6D"/>
    <w:rsid w:val="00475FB1"/>
    <w:rsid w:val="00484945"/>
    <w:rsid w:val="00484A66"/>
    <w:rsid w:val="00495AE2"/>
    <w:rsid w:val="004A1F89"/>
    <w:rsid w:val="004A535C"/>
    <w:rsid w:val="004A672A"/>
    <w:rsid w:val="004B6AC4"/>
    <w:rsid w:val="004C3198"/>
    <w:rsid w:val="004C543F"/>
    <w:rsid w:val="004D7564"/>
    <w:rsid w:val="004E0101"/>
    <w:rsid w:val="004E5099"/>
    <w:rsid w:val="00513244"/>
    <w:rsid w:val="005169D4"/>
    <w:rsid w:val="00543A9E"/>
    <w:rsid w:val="005475F3"/>
    <w:rsid w:val="00554362"/>
    <w:rsid w:val="005731BB"/>
    <w:rsid w:val="0057652A"/>
    <w:rsid w:val="005A0ACC"/>
    <w:rsid w:val="005B46AF"/>
    <w:rsid w:val="005D1FE1"/>
    <w:rsid w:val="005D4E59"/>
    <w:rsid w:val="005E47E0"/>
    <w:rsid w:val="005F5352"/>
    <w:rsid w:val="00600E00"/>
    <w:rsid w:val="00607C62"/>
    <w:rsid w:val="00634641"/>
    <w:rsid w:val="00637B5B"/>
    <w:rsid w:val="00650EBE"/>
    <w:rsid w:val="006540D0"/>
    <w:rsid w:val="00654131"/>
    <w:rsid w:val="006741D6"/>
    <w:rsid w:val="006750EF"/>
    <w:rsid w:val="00680C5E"/>
    <w:rsid w:val="006850F7"/>
    <w:rsid w:val="00693465"/>
    <w:rsid w:val="006A3178"/>
    <w:rsid w:val="006B6CBC"/>
    <w:rsid w:val="006C1060"/>
    <w:rsid w:val="006C7F71"/>
    <w:rsid w:val="006E4365"/>
    <w:rsid w:val="006E54E6"/>
    <w:rsid w:val="006E7DBB"/>
    <w:rsid w:val="006F2F22"/>
    <w:rsid w:val="00700FD2"/>
    <w:rsid w:val="00706818"/>
    <w:rsid w:val="00713AB4"/>
    <w:rsid w:val="007148CF"/>
    <w:rsid w:val="0071696F"/>
    <w:rsid w:val="00720EC1"/>
    <w:rsid w:val="0072113F"/>
    <w:rsid w:val="007307C0"/>
    <w:rsid w:val="007308ED"/>
    <w:rsid w:val="00740480"/>
    <w:rsid w:val="00745DEA"/>
    <w:rsid w:val="00752989"/>
    <w:rsid w:val="00753B68"/>
    <w:rsid w:val="00753E61"/>
    <w:rsid w:val="00774E07"/>
    <w:rsid w:val="00780F94"/>
    <w:rsid w:val="007942B3"/>
    <w:rsid w:val="007A2098"/>
    <w:rsid w:val="007A333B"/>
    <w:rsid w:val="007C29C5"/>
    <w:rsid w:val="007C63A2"/>
    <w:rsid w:val="007C7549"/>
    <w:rsid w:val="007D7FE7"/>
    <w:rsid w:val="007E40AD"/>
    <w:rsid w:val="007E6C7D"/>
    <w:rsid w:val="007F2EA7"/>
    <w:rsid w:val="007F6F8C"/>
    <w:rsid w:val="007F7289"/>
    <w:rsid w:val="008308D7"/>
    <w:rsid w:val="00831D52"/>
    <w:rsid w:val="00832979"/>
    <w:rsid w:val="008332F9"/>
    <w:rsid w:val="008335C0"/>
    <w:rsid w:val="00881821"/>
    <w:rsid w:val="00893DBA"/>
    <w:rsid w:val="008A64B0"/>
    <w:rsid w:val="008B1E00"/>
    <w:rsid w:val="008C3A06"/>
    <w:rsid w:val="008C4B06"/>
    <w:rsid w:val="008E2489"/>
    <w:rsid w:val="008E46E2"/>
    <w:rsid w:val="00900AFF"/>
    <w:rsid w:val="00901C6A"/>
    <w:rsid w:val="00903DAD"/>
    <w:rsid w:val="0091616F"/>
    <w:rsid w:val="00926B07"/>
    <w:rsid w:val="009543DB"/>
    <w:rsid w:val="009546FC"/>
    <w:rsid w:val="009564FB"/>
    <w:rsid w:val="00961D03"/>
    <w:rsid w:val="00970F2C"/>
    <w:rsid w:val="0097591D"/>
    <w:rsid w:val="00985555"/>
    <w:rsid w:val="009918CB"/>
    <w:rsid w:val="009B37E9"/>
    <w:rsid w:val="009B3AEC"/>
    <w:rsid w:val="009E42AE"/>
    <w:rsid w:val="009F047A"/>
    <w:rsid w:val="00A24CEE"/>
    <w:rsid w:val="00A257D1"/>
    <w:rsid w:val="00A2742E"/>
    <w:rsid w:val="00A3690B"/>
    <w:rsid w:val="00A424F6"/>
    <w:rsid w:val="00A458DF"/>
    <w:rsid w:val="00A52060"/>
    <w:rsid w:val="00A62803"/>
    <w:rsid w:val="00A731AC"/>
    <w:rsid w:val="00A77DD8"/>
    <w:rsid w:val="00AA02BF"/>
    <w:rsid w:val="00AA0961"/>
    <w:rsid w:val="00AA1B2E"/>
    <w:rsid w:val="00AA354E"/>
    <w:rsid w:val="00AB1830"/>
    <w:rsid w:val="00AB4863"/>
    <w:rsid w:val="00AB5171"/>
    <w:rsid w:val="00AB54C9"/>
    <w:rsid w:val="00AD0713"/>
    <w:rsid w:val="00AD0BEC"/>
    <w:rsid w:val="00AD7732"/>
    <w:rsid w:val="00AE7EEC"/>
    <w:rsid w:val="00B0635E"/>
    <w:rsid w:val="00B16106"/>
    <w:rsid w:val="00B17C23"/>
    <w:rsid w:val="00B21353"/>
    <w:rsid w:val="00B2413A"/>
    <w:rsid w:val="00B24366"/>
    <w:rsid w:val="00B33AEC"/>
    <w:rsid w:val="00B4176F"/>
    <w:rsid w:val="00B43D2A"/>
    <w:rsid w:val="00B56E1D"/>
    <w:rsid w:val="00B72AA3"/>
    <w:rsid w:val="00B97CBB"/>
    <w:rsid w:val="00BA0949"/>
    <w:rsid w:val="00BA21F8"/>
    <w:rsid w:val="00BA3FE4"/>
    <w:rsid w:val="00BC01FC"/>
    <w:rsid w:val="00BD26C1"/>
    <w:rsid w:val="00BD451D"/>
    <w:rsid w:val="00BD4D01"/>
    <w:rsid w:val="00BD57F8"/>
    <w:rsid w:val="00BD643A"/>
    <w:rsid w:val="00BF1091"/>
    <w:rsid w:val="00BF124D"/>
    <w:rsid w:val="00BF531B"/>
    <w:rsid w:val="00BF6917"/>
    <w:rsid w:val="00C131A8"/>
    <w:rsid w:val="00C21ED2"/>
    <w:rsid w:val="00C37B17"/>
    <w:rsid w:val="00C41BE0"/>
    <w:rsid w:val="00C42B48"/>
    <w:rsid w:val="00C47072"/>
    <w:rsid w:val="00C53C6B"/>
    <w:rsid w:val="00C542E7"/>
    <w:rsid w:val="00C55452"/>
    <w:rsid w:val="00C5637F"/>
    <w:rsid w:val="00CD03A3"/>
    <w:rsid w:val="00CD0849"/>
    <w:rsid w:val="00CD2E25"/>
    <w:rsid w:val="00CD6D45"/>
    <w:rsid w:val="00CE265F"/>
    <w:rsid w:val="00CF4F13"/>
    <w:rsid w:val="00D20F72"/>
    <w:rsid w:val="00D32D0D"/>
    <w:rsid w:val="00D352BE"/>
    <w:rsid w:val="00D357A0"/>
    <w:rsid w:val="00D40058"/>
    <w:rsid w:val="00D403C8"/>
    <w:rsid w:val="00D41A08"/>
    <w:rsid w:val="00D43A7A"/>
    <w:rsid w:val="00D44B36"/>
    <w:rsid w:val="00D52386"/>
    <w:rsid w:val="00D66E7E"/>
    <w:rsid w:val="00D714F6"/>
    <w:rsid w:val="00D77AF2"/>
    <w:rsid w:val="00D8349A"/>
    <w:rsid w:val="00D84AF6"/>
    <w:rsid w:val="00DB2408"/>
    <w:rsid w:val="00DB2AF0"/>
    <w:rsid w:val="00DD73FD"/>
    <w:rsid w:val="00DF44F1"/>
    <w:rsid w:val="00E04366"/>
    <w:rsid w:val="00E062AA"/>
    <w:rsid w:val="00E1078E"/>
    <w:rsid w:val="00E12735"/>
    <w:rsid w:val="00E13654"/>
    <w:rsid w:val="00E25FDC"/>
    <w:rsid w:val="00E31F29"/>
    <w:rsid w:val="00E32CA0"/>
    <w:rsid w:val="00E34D77"/>
    <w:rsid w:val="00E437AB"/>
    <w:rsid w:val="00E4550F"/>
    <w:rsid w:val="00E60D87"/>
    <w:rsid w:val="00E62063"/>
    <w:rsid w:val="00E903A7"/>
    <w:rsid w:val="00E91345"/>
    <w:rsid w:val="00EB2817"/>
    <w:rsid w:val="00EB381B"/>
    <w:rsid w:val="00EC4E44"/>
    <w:rsid w:val="00EC7CEB"/>
    <w:rsid w:val="00EE3346"/>
    <w:rsid w:val="00EF177B"/>
    <w:rsid w:val="00F039E4"/>
    <w:rsid w:val="00F055DB"/>
    <w:rsid w:val="00F16A5D"/>
    <w:rsid w:val="00F20367"/>
    <w:rsid w:val="00F215D6"/>
    <w:rsid w:val="00F35AE7"/>
    <w:rsid w:val="00F425AB"/>
    <w:rsid w:val="00F43314"/>
    <w:rsid w:val="00F44385"/>
    <w:rsid w:val="00F45DB3"/>
    <w:rsid w:val="00F52827"/>
    <w:rsid w:val="00F5713B"/>
    <w:rsid w:val="00F60DE2"/>
    <w:rsid w:val="00F64362"/>
    <w:rsid w:val="00F74BD5"/>
    <w:rsid w:val="00F75082"/>
    <w:rsid w:val="00F913B4"/>
    <w:rsid w:val="00F95704"/>
    <w:rsid w:val="00F95784"/>
    <w:rsid w:val="00FA015B"/>
    <w:rsid w:val="00FA66A3"/>
    <w:rsid w:val="00FC1A59"/>
    <w:rsid w:val="00FC2F4E"/>
    <w:rsid w:val="00FC7725"/>
    <w:rsid w:val="00FE3F44"/>
    <w:rsid w:val="00FF1B13"/>
    <w:rsid w:val="00FF3F98"/>
    <w:rsid w:val="00FF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6602"/>
  <w15:chartTrackingRefBased/>
  <w15:docId w15:val="{E0736683-F67D-48CC-8E2E-29587328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07C0"/>
    <w:rPr>
      <w:color w:val="0000FF"/>
      <w:u w:val="single"/>
    </w:rPr>
  </w:style>
  <w:style w:type="character" w:customStyle="1" w:styleId="sr-only">
    <w:name w:val="sr-only"/>
    <w:basedOn w:val="DefaultParagraphFont"/>
    <w:rsid w:val="00D20F72"/>
  </w:style>
  <w:style w:type="paragraph" w:customStyle="1" w:styleId="p0">
    <w:name w:val="p0"/>
    <w:basedOn w:val="Normal"/>
    <w:rsid w:val="00D20F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215D6"/>
    <w:pPr>
      <w:ind w:left="720"/>
      <w:contextualSpacing/>
    </w:pPr>
  </w:style>
  <w:style w:type="paragraph" w:styleId="Revision">
    <w:name w:val="Revision"/>
    <w:hidden/>
    <w:uiPriority w:val="99"/>
    <w:semiHidden/>
    <w:rsid w:val="0097591D"/>
    <w:pPr>
      <w:spacing w:line="240" w:lineRule="auto"/>
    </w:pPr>
  </w:style>
  <w:style w:type="paragraph" w:customStyle="1" w:styleId="p1">
    <w:name w:val="p1"/>
    <w:basedOn w:val="Normal"/>
    <w:rsid w:val="00BD57F8"/>
    <w:pPr>
      <w:spacing w:line="240" w:lineRule="auto"/>
    </w:pPr>
    <w:rPr>
      <w:rFonts w:ascii=".AppleSystemUIFont" w:hAnsi=".AppleSystemUIFont" w:cs="Calibri"/>
      <w:kern w:val="0"/>
      <w:sz w:val="29"/>
      <w:szCs w:val="29"/>
      <w14:ligatures w14:val="none"/>
    </w:rPr>
  </w:style>
  <w:style w:type="character" w:customStyle="1" w:styleId="s1">
    <w:name w:val="s1"/>
    <w:basedOn w:val="DefaultParagraphFont"/>
    <w:rsid w:val="00BD57F8"/>
    <w:rPr>
      <w:rFonts w:ascii="UICTFontTextStyleBody" w:hAnsi="UICTFontTextStyleBody" w:hint="default"/>
      <w:b w:val="0"/>
      <w:bCs w:val="0"/>
      <w:i w:val="0"/>
      <w:iCs w:val="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647553">
      <w:bodyDiv w:val="1"/>
      <w:marLeft w:val="0"/>
      <w:marRight w:val="0"/>
      <w:marTop w:val="0"/>
      <w:marBottom w:val="0"/>
      <w:divBdr>
        <w:top w:val="none" w:sz="0" w:space="0" w:color="auto"/>
        <w:left w:val="none" w:sz="0" w:space="0" w:color="auto"/>
        <w:bottom w:val="none" w:sz="0" w:space="0" w:color="auto"/>
        <w:right w:val="none" w:sz="0" w:space="0" w:color="auto"/>
      </w:divBdr>
      <w:divsChild>
        <w:div w:id="1552376263">
          <w:marLeft w:val="0"/>
          <w:marRight w:val="0"/>
          <w:marTop w:val="120"/>
          <w:marBottom w:val="120"/>
          <w:divBdr>
            <w:top w:val="none" w:sz="0" w:space="0" w:color="auto"/>
            <w:left w:val="none" w:sz="0" w:space="0" w:color="auto"/>
            <w:bottom w:val="none" w:sz="0" w:space="0" w:color="auto"/>
            <w:right w:val="none" w:sz="0" w:space="0" w:color="auto"/>
          </w:divBdr>
          <w:divsChild>
            <w:div w:id="1043752489">
              <w:marLeft w:val="0"/>
              <w:marRight w:val="0"/>
              <w:marTop w:val="0"/>
              <w:marBottom w:val="0"/>
              <w:divBdr>
                <w:top w:val="none" w:sz="0" w:space="0" w:color="auto"/>
                <w:left w:val="none" w:sz="0" w:space="0" w:color="auto"/>
                <w:bottom w:val="none" w:sz="0" w:space="0" w:color="auto"/>
                <w:right w:val="none" w:sz="0" w:space="0" w:color="auto"/>
              </w:divBdr>
              <w:divsChild>
                <w:div w:id="116533756">
                  <w:marLeft w:val="0"/>
                  <w:marRight w:val="0"/>
                  <w:marTop w:val="0"/>
                  <w:marBottom w:val="0"/>
                  <w:divBdr>
                    <w:top w:val="none" w:sz="0" w:space="0" w:color="auto"/>
                    <w:left w:val="none" w:sz="0" w:space="0" w:color="auto"/>
                    <w:bottom w:val="none" w:sz="0" w:space="0" w:color="auto"/>
                    <w:right w:val="none" w:sz="0" w:space="0" w:color="auto"/>
                  </w:divBdr>
                </w:div>
              </w:divsChild>
            </w:div>
            <w:div w:id="2013487563">
              <w:marLeft w:val="0"/>
              <w:marRight w:val="0"/>
              <w:marTop w:val="0"/>
              <w:marBottom w:val="0"/>
              <w:divBdr>
                <w:top w:val="none" w:sz="0" w:space="0" w:color="auto"/>
                <w:left w:val="none" w:sz="0" w:space="0" w:color="auto"/>
                <w:bottom w:val="none" w:sz="0" w:space="0" w:color="auto"/>
                <w:right w:val="none" w:sz="0" w:space="0" w:color="auto"/>
              </w:divBdr>
              <w:divsChild>
                <w:div w:id="13647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2632">
          <w:marLeft w:val="0"/>
          <w:marRight w:val="0"/>
          <w:marTop w:val="0"/>
          <w:marBottom w:val="0"/>
          <w:divBdr>
            <w:top w:val="none" w:sz="0" w:space="0" w:color="auto"/>
            <w:left w:val="none" w:sz="0" w:space="0" w:color="auto"/>
            <w:bottom w:val="none" w:sz="0" w:space="0" w:color="auto"/>
            <w:right w:val="none" w:sz="0" w:space="0" w:color="auto"/>
          </w:divBdr>
        </w:div>
      </w:divsChild>
    </w:div>
    <w:div w:id="20331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anlandparkhoa.org/treasur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1574</TotalTime>
  <Pages>5</Pages>
  <Words>2408</Words>
  <Characters>13728</Characters>
  <Application>Microsoft Office Word</Application>
  <DocSecurity>0</DocSecurity>
  <Lines>114</Lines>
  <Paragraphs>32</Paragraphs>
  <ScaleCrop>false</ScaleCrop>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ruoff</dc:creator>
  <cp:keywords/>
  <dc:description/>
  <cp:lastModifiedBy>Kevin ruoff</cp:lastModifiedBy>
  <cp:revision>311</cp:revision>
  <dcterms:created xsi:type="dcterms:W3CDTF">2024-02-03T18:04:00Z</dcterms:created>
  <dcterms:modified xsi:type="dcterms:W3CDTF">2024-02-05T22:24:00Z</dcterms:modified>
</cp:coreProperties>
</file>